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Ind w:w="250" w:type="dxa"/>
        <w:tblCellMar>
          <w:left w:w="0" w:type="dxa"/>
          <w:right w:w="0" w:type="dxa"/>
        </w:tblCellMar>
        <w:tblLook w:val="04A0"/>
      </w:tblPr>
      <w:tblGrid>
        <w:gridCol w:w="7475"/>
      </w:tblGrid>
      <w:tr w:rsidR="004C2C82" w:rsidRPr="004C2C82" w:rsidTr="004C2C82">
        <w:trPr>
          <w:tblCellSpacing w:w="0" w:type="dxa"/>
        </w:trPr>
        <w:tc>
          <w:tcPr>
            <w:tcW w:w="0" w:type="auto"/>
            <w:vAlign w:val="center"/>
            <w:hideMark/>
          </w:tcPr>
          <w:p w:rsidR="004C2C82" w:rsidRPr="004C2C82" w:rsidRDefault="004C2C82" w:rsidP="004C2C82">
            <w:pPr>
              <w:widowControl/>
              <w:spacing w:line="363" w:lineRule="atLeast"/>
              <w:jc w:val="center"/>
              <w:rPr>
                <w:rFonts w:ascii="宋体" w:eastAsia="宋体" w:hAnsi="宋体" w:cs="宋体"/>
                <w:color w:val="F28900"/>
                <w:kern w:val="0"/>
                <w:sz w:val="25"/>
                <w:szCs w:val="25"/>
              </w:rPr>
            </w:pPr>
            <w:r w:rsidRPr="004C2C82">
              <w:rPr>
                <w:rFonts w:ascii="宋体" w:eastAsia="宋体" w:hAnsi="宋体" w:cs="宋体" w:hint="eastAsia"/>
                <w:color w:val="F28900"/>
                <w:kern w:val="0"/>
                <w:sz w:val="25"/>
                <w:szCs w:val="25"/>
              </w:rPr>
              <w:t>浙江省公安厅等三部门关于开展第四届全省先进保安服务公司先进保安员评选表彰活动的通知</w:t>
            </w:r>
          </w:p>
        </w:tc>
      </w:tr>
      <w:tr w:rsidR="004C2C82" w:rsidRPr="004C2C82" w:rsidTr="004C2C82">
        <w:trPr>
          <w:tblCellSpacing w:w="0" w:type="dxa"/>
        </w:trPr>
        <w:tc>
          <w:tcPr>
            <w:tcW w:w="0" w:type="auto"/>
            <w:vAlign w:val="center"/>
            <w:hideMark/>
          </w:tcPr>
          <w:p w:rsidR="004C2C82" w:rsidRPr="004C2C82" w:rsidRDefault="004C2C82" w:rsidP="004C2C82">
            <w:pPr>
              <w:widowControl/>
              <w:spacing w:line="363" w:lineRule="atLeast"/>
              <w:jc w:val="center"/>
              <w:rPr>
                <w:rFonts w:ascii="宋体" w:eastAsia="宋体" w:hAnsi="宋体" w:cs="宋体"/>
                <w:color w:val="4C4C4C"/>
                <w:kern w:val="0"/>
                <w:sz w:val="15"/>
                <w:szCs w:val="15"/>
              </w:rPr>
            </w:pPr>
            <w:r w:rsidRPr="004C2C82">
              <w:rPr>
                <w:rFonts w:ascii="宋体" w:eastAsia="宋体" w:hAnsi="宋体" w:cs="宋体" w:hint="eastAsia"/>
                <w:color w:val="4C4C4C"/>
                <w:kern w:val="0"/>
                <w:sz w:val="15"/>
                <w:szCs w:val="15"/>
              </w:rPr>
              <w:t xml:space="preserve">作者：  来源：省公安厅  发布时间：2016-6-7 0:00:00  阅读次数： </w:t>
            </w:r>
            <w:r w:rsidRPr="004C2C82">
              <w:rPr>
                <w:rFonts w:ascii="宋体" w:eastAsia="宋体" w:hAnsi="宋体" w:cs="宋体" w:hint="eastAsia"/>
                <w:color w:val="4C4C4C"/>
                <w:kern w:val="0"/>
                <w:sz w:val="15"/>
                <w:szCs w:val="15"/>
              </w:rPr>
              <w:pict/>
            </w:r>
            <w:r w:rsidRPr="004C2C82">
              <w:rPr>
                <w:rFonts w:ascii="宋体" w:eastAsia="宋体" w:hAnsi="宋体" w:cs="宋体" w:hint="eastAsia"/>
                <w:color w:val="4C4C4C"/>
                <w:kern w:val="0"/>
                <w:sz w:val="15"/>
                <w:szCs w:val="15"/>
              </w:rPr>
              <w:t>196</w:t>
            </w:r>
          </w:p>
        </w:tc>
      </w:tr>
      <w:tr w:rsidR="004C2C82" w:rsidRPr="004C2C82" w:rsidTr="004C2C82">
        <w:trPr>
          <w:tblCellSpacing w:w="0" w:type="dxa"/>
        </w:trPr>
        <w:tc>
          <w:tcPr>
            <w:tcW w:w="0" w:type="auto"/>
            <w:vAlign w:val="center"/>
            <w:hideMark/>
          </w:tcPr>
          <w:p w:rsidR="004C2C82" w:rsidRPr="004C2C82" w:rsidRDefault="004C2C82" w:rsidP="004C2C82">
            <w:pPr>
              <w:widowControl/>
              <w:spacing w:line="438" w:lineRule="atLeast"/>
              <w:jc w:val="center"/>
              <w:rPr>
                <w:rFonts w:ascii="宋体" w:eastAsia="宋体" w:hAnsi="宋体" w:cs="宋体" w:hint="eastAsia"/>
                <w:kern w:val="0"/>
                <w:sz w:val="18"/>
                <w:szCs w:val="18"/>
              </w:rPr>
            </w:pPr>
            <w:r w:rsidRPr="004C2C82">
              <w:rPr>
                <w:rFonts w:ascii="宋体" w:eastAsia="宋体" w:hAnsi="宋体" w:cs="宋体" w:hint="eastAsia"/>
                <w:kern w:val="0"/>
                <w:sz w:val="18"/>
                <w:szCs w:val="18"/>
              </w:rPr>
              <w:t>浙公通字〔2016〕46号</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各市公安局、工会、团委：</w:t>
            </w:r>
            <w:r w:rsidRPr="004C2C82">
              <w:rPr>
                <w:rFonts w:ascii="MingLiU_HKSCS" w:eastAsia="MingLiU_HKSCS" w:hAnsi="MingLiU_HKSCS" w:cs="MingLiU_HKSCS" w:hint="eastAsia"/>
                <w:kern w:val="0"/>
                <w:sz w:val="18"/>
                <w:szCs w:val="18"/>
              </w:rPr>
              <w:t></w:t>
            </w:r>
            <w:r w:rsidRPr="004C2C82">
              <w:rPr>
                <w:rFonts w:ascii="宋体" w:eastAsia="宋体" w:hAnsi="宋体" w:cs="宋体" w:hint="eastAsia"/>
                <w:kern w:val="0"/>
                <w:sz w:val="18"/>
                <w:szCs w:val="18"/>
              </w:rPr>
              <w:t xml:space="preserve"> </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为引导鼓励全省保安服务公司和保安员争先创优，树立保安队伍的良好形象，推进我省保安服务业持续、健康发展，根据公安部、全国总工会、共青团中央《关于开展第四届全国先进保安服务公司优秀保安员评选表彰活动的通知》（公治〔2016〕399号）精神，省公安厅、省总工会、共青团浙江省委决定，在推荐全国先进的同时，开展浙江省第四届全省先进保安服务公司先进保安员评选表彰活动。现将有关事项通知如下：</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一、组织领导</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省公安厅、省总工会、团省委等有关部门成立浙江省评选表彰活动领导小组（以下简称领导小组），下设办公室，由省公安厅治安总队牵头承担办公室相关工作（领导小组及办公室人员名单见附件1）。各市公安局、工会、团委要成立相应的评选组织机构，全面负责全省先进保安服务公司、先进保安员的推选工作。</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二、评选范围和数量</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一）评选范围：经省公安厅依法许可设立，注册经营3年以上（2013年6月底前设立）的保安服务公司，原则上从第三届全省十佳保安服务公司评选以来获得过浙江省保安协会年度优秀表彰的公司中推荐产生；从事保安服务工作3年以上（2013年6月底前参加保安服务工作）的保安员。</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（二）评选数量：全省共推荐产生先进保安服务公司候选单位20家（其中10家获得“浙江省优秀保安服务公司”称号）、先进保安员100名（其中10名获得“浙江省优秀保安员”称号）。</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三、评选标准</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（一）先进保安服务公司评选标准</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1.依法经营，创新发展。依法合规经营，积极参与市级以上监管部门和行业协会组织推动行业发展的各项活动；未发生严重违反法律法规和行业协会规定的行为；服务规范，优质高效，客户满意度高；积极拓展保安服务业务，创新经营模式，拥有具有自主知识产权的软硬件发明或技术应用创新等项目。</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2.管理规范，制度落实。党、团、工会组织机构健全，定期开展活动；建立现代企业管理制</w:t>
            </w:r>
            <w:r w:rsidRPr="004C2C82">
              <w:rPr>
                <w:rFonts w:ascii="宋体" w:eastAsia="宋体" w:hAnsi="宋体" w:cs="宋体" w:hint="eastAsia"/>
                <w:kern w:val="0"/>
                <w:sz w:val="18"/>
                <w:szCs w:val="18"/>
              </w:rPr>
              <w:lastRenderedPageBreak/>
              <w:t>度，具有规范的法人治理结构；各项管理制度健全落实，获得质量管理体系认证证书；注重企业文化建设，队伍凝聚力强；应急处置预案健全，定期组织演练；监管信息采集更新及时，保安员持证上岗。</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3.队伍素质过硬，权益保障到位。注重员工教育培训，保安员队伍素质良好、专业知识丰富、熟练掌握业务操作规程；严格队伍管理，保安员遵纪守法、行为规范、按规定着装；保安员合法权益保障到位，依法为保安员办理社会保险，建立并落实员工薪酬标准和薪酬增长制度，队伍相对稳定；没有发生保安员侵犯群众利益的违法犯罪案件。</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4.服务社会，成效显著。认真履行安全防范职责，有效预防和制止违法犯罪行为，保障客户人身财产安全，未发生重大安全责任事故；主动履行社会责任，积极参与社会治安防控工作，受到政府部门表彰奖励。</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（二）先进保安员评选标准</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1.遵纪守法，爱岗敬业。政治立场坚定，严格遵守国家法律法规;模范执行公司和客户单位的规章制度；具有崇高的职业道德，爱岗敬业、尽职尽责，开拓创新、作风过硬，发挥表率作用；积极投身争先创优活动，成绩显著。</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2.业务精通，技能过硬。努力钻研保安业务，熟练掌握专业技能，出色完成本职工作，赢得客户赞誉；在各项业务技能竞赛、评比活动中取得优异成绩；为维护客户安全、群众利益作出突出贡献，多次受到表彰奖励。</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3.诚实守信，文明服务。无被客户有效投诉、无违法违规记录；在工作和生活中诚实守信，真诚待人，踏实做事，受到群众好评。</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4.见义勇为，乐于奉献。保护国家、集体财产安全，事迹突出；在公民生命财产受到侵害时挺身而出，勇于同违法犯罪行为做斗争；积极提供线索，协助维护社会治安，作出重要贡献。</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在协助治安防控、打击犯罪和服务群众、服务经济社会发展等工作中事迹突出，受到群众广泛赞赏和省级以上政府或有关部门表彰的，不受3年从业经历限制。</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四、评选程序</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一）部署发动。6月初，省公安厅、省总工会、团省委联合下发通知，明确评选标准、数量、程序和要求，部署各地开展评选工作。通过各大媒体和主要网站发布开展评选表彰活动的消息，宣传本地区保安服务业发展历程及近年来取得的成就。</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二）征集报送。6月15日前，各市按照评选标准和优中选优的原则，推荐先进保安服务公司和先进保安员，填写推荐表（见附件2），对保安服务公司和保安员事迹材料进行审核、评分（评分表见附件3），并按照第四届全省先进保安服务公司和先进保安员名额分配表(见附件4)确定的名额，将本地区候选集体和个人相关材料（推荐表一式三份、评分表、受过表彰的荣誉</w:t>
            </w:r>
            <w:r w:rsidRPr="004C2C82">
              <w:rPr>
                <w:rFonts w:ascii="宋体" w:eastAsia="宋体" w:hAnsi="宋体" w:cs="宋体" w:hint="eastAsia"/>
                <w:kern w:val="0"/>
                <w:sz w:val="18"/>
                <w:szCs w:val="18"/>
              </w:rPr>
              <w:lastRenderedPageBreak/>
              <w:t>证书复印件、媒体宣传资料复印件或图像资料等）上报领导小组办公室。</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（三）综合推选。6月25日前，领导小组办公室对各地上报的候选集体和个人材料进行审核、评估，综合推选3家公司和7名保安员参加全国先进保安服务公司和先进保安员评选。</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四）公示决定。7月上旬，领导小组办公室组织对候选的先进保安服务公司和先进保安员在浙江保安信息网上进行公示，并征求相关部门意见后上报省公安厅、省总工会、团省委审批。公示期间，协调省级主要新闻媒体和重点网站大力宣传候选优秀保安集体和个人的先进事迹。</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（五）大会表彰。全国表彰会议后，省公安厅、省总工会、团省委联合召开表彰大会，对评选出的先进保安服务公司和先进保安员进行表彰。</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五、工作要求</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一）高度重视，精心组织。开展第四届全省先进保安服务公司先进保安员评选表彰活动是深入贯彻《保安服务管理条例》，促进保安服务行业健康发展、加强保安队伍建设的重要举措。各地公安机关、工会、共青团要高度重视，认真组织，精心部署，切实做好各项工作。</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二）加强协作，密切配合。第四届全省先进保安服务公司先进保安员评选表彰活动涉及多部门多行业，也涉及全省保安行业和广大从业人员。各地公安机关、工会、共青团要齐心协力，各负其责，密切配合，共同组织好此次活动。</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三）严格评选，确保质量。要坚持公平竞争、择优评选的原则，采取多种形式，加大社会参与的力度，广泛听取各方面意见，努力做到公平、公开、公正。要严格按照评选标准，扎扎实实做好评选组织工作，一旦发现有弄虚作假、贿选枉法的行为，坚决取消其评选资格，并严肃追究有关人员的责任。</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四）大力宣传，营造氛围。各地要以评选活动为载体，充分运用各类媒体资源，广泛宣传保安行业在服务经济社会发展中发挥的积极作用，宣传候选单位和个人依法经营、热心服务和与违法犯罪行为做斗争的感人事迹，为保安评优活动营造良好的舆论环境。</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附件：</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w:t>
            </w:r>
            <w:hyperlink r:id="rId6" w:history="1">
              <w:r w:rsidRPr="004C2C82">
                <w:rPr>
                  <w:rFonts w:ascii="宋体" w:eastAsia="宋体" w:hAnsi="宋体" w:cs="宋体" w:hint="eastAsia"/>
                  <w:color w:val="4C4C4C"/>
                  <w:kern w:val="0"/>
                  <w:sz w:val="18"/>
                </w:rPr>
                <w:t>1.第四届全省先进保安服务公司先进保安员评选表彰活动领导小组和办公室组成人员名单</w:t>
              </w:r>
              <w:r w:rsidRPr="004C2C82">
                <w:rPr>
                  <w:rFonts w:ascii="MingLiU_HKSCS" w:eastAsia="MingLiU_HKSCS" w:hAnsi="MingLiU_HKSCS" w:cs="MingLiU_HKSCS" w:hint="eastAsia"/>
                  <w:color w:val="4C4C4C"/>
                  <w:kern w:val="0"/>
                  <w:sz w:val="18"/>
                </w:rPr>
                <w:t></w:t>
              </w:r>
            </w:hyperlink>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w:t>
            </w:r>
            <w:hyperlink r:id="rId7" w:history="1">
              <w:r w:rsidRPr="004C2C82">
                <w:rPr>
                  <w:rFonts w:ascii="宋体" w:eastAsia="宋体" w:hAnsi="宋体" w:cs="宋体" w:hint="eastAsia"/>
                  <w:color w:val="4C4C4C"/>
                  <w:kern w:val="0"/>
                  <w:sz w:val="18"/>
                </w:rPr>
                <w:t>2.第四届全省先进保安服务公司、先进保安员推荐表</w:t>
              </w:r>
              <w:r w:rsidRPr="004C2C82">
                <w:rPr>
                  <w:rFonts w:ascii="MingLiU_HKSCS" w:eastAsia="MingLiU_HKSCS" w:hAnsi="MingLiU_HKSCS" w:cs="MingLiU_HKSCS" w:hint="eastAsia"/>
                  <w:color w:val="4C4C4C"/>
                  <w:kern w:val="0"/>
                  <w:sz w:val="18"/>
                </w:rPr>
                <w:t></w:t>
              </w:r>
            </w:hyperlink>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w:t>
            </w:r>
            <w:hyperlink r:id="rId8" w:history="1">
              <w:r w:rsidRPr="004C2C82">
                <w:rPr>
                  <w:rFonts w:ascii="宋体" w:eastAsia="宋体" w:hAnsi="宋体" w:cs="宋体" w:hint="eastAsia"/>
                  <w:color w:val="4C4C4C"/>
                  <w:kern w:val="0"/>
                  <w:sz w:val="18"/>
                </w:rPr>
                <w:t>3.第四届全省先进保安服务公司、先进保安员评分表</w:t>
              </w:r>
              <w:r w:rsidRPr="004C2C82">
                <w:rPr>
                  <w:rFonts w:ascii="MingLiU_HKSCS" w:eastAsia="MingLiU_HKSCS" w:hAnsi="MingLiU_HKSCS" w:cs="MingLiU_HKSCS" w:hint="eastAsia"/>
                  <w:color w:val="4C4C4C"/>
                  <w:kern w:val="0"/>
                  <w:sz w:val="18"/>
                </w:rPr>
                <w:t></w:t>
              </w:r>
            </w:hyperlink>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w:t>
            </w:r>
            <w:hyperlink r:id="rId9" w:history="1">
              <w:r w:rsidRPr="004C2C82">
                <w:rPr>
                  <w:rFonts w:ascii="宋体" w:eastAsia="宋体" w:hAnsi="宋体" w:cs="宋体" w:hint="eastAsia"/>
                  <w:color w:val="4C4C4C"/>
                  <w:kern w:val="0"/>
                  <w:sz w:val="18"/>
                </w:rPr>
                <w:t>4.第四届全省先进保安服务公司先进保安员名额分配表</w:t>
              </w:r>
            </w:hyperlink>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w:t>
            </w:r>
          </w:p>
          <w:p w:rsidR="004C2C82" w:rsidRPr="004C2C82" w:rsidRDefault="004C2C82" w:rsidP="004C2C82">
            <w:pPr>
              <w:widowControl/>
              <w:spacing w:line="438" w:lineRule="atLeast"/>
              <w:jc w:val="left"/>
              <w:rPr>
                <w:rFonts w:ascii="宋体" w:eastAsia="宋体" w:hAnsi="宋体" w:cs="宋体" w:hint="eastAsia"/>
                <w:kern w:val="0"/>
                <w:sz w:val="18"/>
                <w:szCs w:val="18"/>
              </w:rPr>
            </w:pPr>
            <w:r w:rsidRPr="004C2C82">
              <w:rPr>
                <w:rFonts w:ascii="宋体" w:eastAsia="宋体" w:hAnsi="宋体" w:cs="宋体" w:hint="eastAsia"/>
                <w:kern w:val="0"/>
                <w:sz w:val="18"/>
                <w:szCs w:val="18"/>
              </w:rPr>
              <w:t> </w:t>
            </w:r>
          </w:p>
          <w:p w:rsidR="004C2C82" w:rsidRPr="004C2C82" w:rsidRDefault="004C2C82" w:rsidP="004C2C82">
            <w:pPr>
              <w:widowControl/>
              <w:spacing w:line="438" w:lineRule="atLeast"/>
              <w:jc w:val="right"/>
              <w:rPr>
                <w:rFonts w:ascii="宋体" w:eastAsia="宋体" w:hAnsi="宋体" w:cs="宋体" w:hint="eastAsia"/>
                <w:kern w:val="0"/>
                <w:sz w:val="18"/>
                <w:szCs w:val="18"/>
              </w:rPr>
            </w:pPr>
            <w:r w:rsidRPr="004C2C82">
              <w:rPr>
                <w:rFonts w:ascii="宋体" w:eastAsia="宋体" w:hAnsi="宋体" w:cs="宋体" w:hint="eastAsia"/>
                <w:kern w:val="0"/>
                <w:sz w:val="18"/>
                <w:szCs w:val="18"/>
              </w:rPr>
              <w:lastRenderedPageBreak/>
              <w:t xml:space="preserve">　 　 浙江省公安厅 </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righ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浙江省总工会 </w:t>
            </w:r>
            <w:r w:rsidRPr="004C2C82">
              <w:rPr>
                <w:rFonts w:ascii="MingLiU_HKSCS" w:eastAsia="MingLiU_HKSCS" w:hAnsi="MingLiU_HKSCS" w:cs="MingLiU_HKSCS" w:hint="eastAsia"/>
                <w:kern w:val="0"/>
                <w:sz w:val="18"/>
                <w:szCs w:val="18"/>
              </w:rPr>
              <w:t></w:t>
            </w:r>
          </w:p>
          <w:p w:rsidR="004C2C82" w:rsidRPr="004C2C82" w:rsidRDefault="004C2C82" w:rsidP="004C2C82">
            <w:pPr>
              <w:widowControl/>
              <w:spacing w:line="438" w:lineRule="atLeast"/>
              <w:jc w:val="right"/>
              <w:rPr>
                <w:rFonts w:ascii="宋体" w:eastAsia="宋体" w:hAnsi="宋体" w:cs="宋体" w:hint="eastAsia"/>
                <w:kern w:val="0"/>
                <w:sz w:val="18"/>
                <w:szCs w:val="18"/>
              </w:rPr>
            </w:pPr>
            <w:r w:rsidRPr="004C2C82">
              <w:rPr>
                <w:rFonts w:ascii="宋体" w:eastAsia="宋体" w:hAnsi="宋体" w:cs="宋体" w:hint="eastAsia"/>
                <w:kern w:val="0"/>
                <w:sz w:val="18"/>
                <w:szCs w:val="18"/>
              </w:rPr>
              <w:t xml:space="preserve">　　中国共产主义青年团浙江省委员会</w:t>
            </w:r>
          </w:p>
          <w:p w:rsidR="004C2C82" w:rsidRPr="004C2C82" w:rsidRDefault="004C2C82" w:rsidP="004C2C82">
            <w:pPr>
              <w:widowControl/>
              <w:spacing w:line="438" w:lineRule="atLeast"/>
              <w:jc w:val="right"/>
              <w:rPr>
                <w:rFonts w:ascii="宋体" w:eastAsia="宋体" w:hAnsi="宋体" w:cs="宋体" w:hint="eastAsia"/>
                <w:kern w:val="0"/>
                <w:sz w:val="18"/>
                <w:szCs w:val="18"/>
              </w:rPr>
            </w:pPr>
            <w:r w:rsidRPr="004C2C82">
              <w:rPr>
                <w:rFonts w:ascii="宋体" w:eastAsia="宋体" w:hAnsi="宋体" w:cs="宋体" w:hint="eastAsia"/>
                <w:kern w:val="0"/>
                <w:sz w:val="18"/>
                <w:szCs w:val="18"/>
              </w:rPr>
              <w:t>2016年6月6日</w:t>
            </w:r>
          </w:p>
          <w:p w:rsidR="004C2C82" w:rsidRPr="004C2C82" w:rsidRDefault="004C2C82" w:rsidP="004C2C82">
            <w:pPr>
              <w:widowControl/>
              <w:spacing w:line="438" w:lineRule="atLeast"/>
              <w:jc w:val="left"/>
              <w:rPr>
                <w:rFonts w:ascii="宋体" w:eastAsia="宋体" w:hAnsi="宋体" w:cs="宋体"/>
                <w:kern w:val="0"/>
                <w:sz w:val="18"/>
                <w:szCs w:val="18"/>
              </w:rPr>
            </w:pPr>
            <w:r w:rsidRPr="004C2C82">
              <w:rPr>
                <w:rFonts w:ascii="宋体" w:eastAsia="宋体" w:hAnsi="宋体" w:cs="宋体" w:hint="eastAsia"/>
                <w:kern w:val="0"/>
                <w:sz w:val="18"/>
                <w:szCs w:val="18"/>
              </w:rPr>
              <w:t> </w:t>
            </w:r>
          </w:p>
        </w:tc>
      </w:tr>
    </w:tbl>
    <w:p w:rsidR="006727C4" w:rsidRDefault="006727C4"/>
    <w:sectPr w:rsidR="006727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C4" w:rsidRDefault="006727C4" w:rsidP="004C2C82">
      <w:r>
        <w:separator/>
      </w:r>
    </w:p>
  </w:endnote>
  <w:endnote w:type="continuationSeparator" w:id="1">
    <w:p w:rsidR="006727C4" w:rsidRDefault="006727C4" w:rsidP="004C2C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C4" w:rsidRDefault="006727C4" w:rsidP="004C2C82">
      <w:r>
        <w:separator/>
      </w:r>
    </w:p>
  </w:footnote>
  <w:footnote w:type="continuationSeparator" w:id="1">
    <w:p w:rsidR="006727C4" w:rsidRDefault="006727C4" w:rsidP="004C2C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C82"/>
    <w:rsid w:val="004C2C82"/>
    <w:rsid w:val="00672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C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C82"/>
    <w:rPr>
      <w:sz w:val="18"/>
      <w:szCs w:val="18"/>
    </w:rPr>
  </w:style>
  <w:style w:type="paragraph" w:styleId="a4">
    <w:name w:val="footer"/>
    <w:basedOn w:val="a"/>
    <w:link w:val="Char0"/>
    <w:uiPriority w:val="99"/>
    <w:semiHidden/>
    <w:unhideWhenUsed/>
    <w:rsid w:val="004C2C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2C82"/>
    <w:rPr>
      <w:sz w:val="18"/>
      <w:szCs w:val="18"/>
    </w:rPr>
  </w:style>
  <w:style w:type="character" w:styleId="a5">
    <w:name w:val="Hyperlink"/>
    <w:basedOn w:val="a0"/>
    <w:uiPriority w:val="99"/>
    <w:semiHidden/>
    <w:unhideWhenUsed/>
    <w:rsid w:val="004C2C82"/>
    <w:rPr>
      <w:strike w:val="0"/>
      <w:dstrike w:val="0"/>
      <w:color w:val="4C4C4C"/>
      <w:u w:val="none"/>
      <w:effect w:val="none"/>
    </w:rPr>
  </w:style>
</w:styles>
</file>

<file path=word/webSettings.xml><?xml version="1.0" encoding="utf-8"?>
<w:webSettings xmlns:r="http://schemas.openxmlformats.org/officeDocument/2006/relationships" xmlns:w="http://schemas.openxmlformats.org/wordprocessingml/2006/main">
  <w:divs>
    <w:div w:id="1375546679">
      <w:bodyDiv w:val="1"/>
      <w:marLeft w:val="0"/>
      <w:marRight w:val="0"/>
      <w:marTop w:val="0"/>
      <w:marBottom w:val="0"/>
      <w:divBdr>
        <w:top w:val="none" w:sz="0" w:space="0" w:color="auto"/>
        <w:left w:val="none" w:sz="0" w:space="0" w:color="auto"/>
        <w:bottom w:val="none" w:sz="0" w:space="0" w:color="auto"/>
        <w:right w:val="none" w:sz="0" w:space="0" w:color="auto"/>
      </w:divBdr>
      <w:divsChild>
        <w:div w:id="2026788051">
          <w:marLeft w:val="0"/>
          <w:marRight w:val="0"/>
          <w:marTop w:val="0"/>
          <w:marBottom w:val="0"/>
          <w:divBdr>
            <w:top w:val="none" w:sz="0" w:space="0" w:color="auto"/>
            <w:left w:val="none" w:sz="0" w:space="0" w:color="auto"/>
            <w:bottom w:val="none" w:sz="0" w:space="0" w:color="auto"/>
            <w:right w:val="none" w:sz="0" w:space="0" w:color="auto"/>
          </w:divBdr>
          <w:divsChild>
            <w:div w:id="835732041">
              <w:marLeft w:val="0"/>
              <w:marRight w:val="0"/>
              <w:marTop w:val="0"/>
              <w:marBottom w:val="0"/>
              <w:divBdr>
                <w:top w:val="none" w:sz="0" w:space="0" w:color="auto"/>
                <w:left w:val="none" w:sz="0" w:space="0" w:color="auto"/>
                <w:bottom w:val="none" w:sz="0" w:space="0" w:color="auto"/>
                <w:right w:val="none" w:sz="0" w:space="0" w:color="auto"/>
              </w:divBdr>
              <w:divsChild>
                <w:div w:id="1673992505">
                  <w:marLeft w:val="0"/>
                  <w:marRight w:val="0"/>
                  <w:marTop w:val="0"/>
                  <w:marBottom w:val="0"/>
                  <w:divBdr>
                    <w:top w:val="none" w:sz="0" w:space="0" w:color="auto"/>
                    <w:left w:val="none" w:sz="0" w:space="0" w:color="auto"/>
                    <w:bottom w:val="none" w:sz="0" w:space="0" w:color="auto"/>
                    <w:right w:val="none" w:sz="0" w:space="0" w:color="auto"/>
                  </w:divBdr>
                  <w:divsChild>
                    <w:div w:id="804934377">
                      <w:marLeft w:val="0"/>
                      <w:marRight w:val="0"/>
                      <w:marTop w:val="0"/>
                      <w:marBottom w:val="0"/>
                      <w:divBdr>
                        <w:top w:val="none" w:sz="0" w:space="0" w:color="auto"/>
                        <w:left w:val="none" w:sz="0" w:space="0" w:color="auto"/>
                        <w:bottom w:val="none" w:sz="0" w:space="0" w:color="auto"/>
                        <w:right w:val="none" w:sz="0" w:space="0" w:color="auto"/>
                      </w:divBdr>
                      <w:divsChild>
                        <w:div w:id="130831637">
                          <w:marLeft w:val="0"/>
                          <w:marRight w:val="0"/>
                          <w:marTop w:val="0"/>
                          <w:marBottom w:val="0"/>
                          <w:divBdr>
                            <w:top w:val="none" w:sz="0" w:space="0" w:color="auto"/>
                            <w:left w:val="none" w:sz="0" w:space="0" w:color="auto"/>
                            <w:bottom w:val="none" w:sz="0" w:space="0" w:color="auto"/>
                            <w:right w:val="none" w:sz="0" w:space="0" w:color="auto"/>
                          </w:divBdr>
                          <w:divsChild>
                            <w:div w:id="1556311505">
                              <w:marLeft w:val="0"/>
                              <w:marRight w:val="0"/>
                              <w:marTop w:val="0"/>
                              <w:marBottom w:val="0"/>
                              <w:divBdr>
                                <w:top w:val="none" w:sz="0" w:space="0" w:color="auto"/>
                                <w:left w:val="none" w:sz="0" w:space="0" w:color="auto"/>
                                <w:bottom w:val="none" w:sz="0" w:space="0" w:color="auto"/>
                                <w:right w:val="none" w:sz="0" w:space="0" w:color="auto"/>
                              </w:divBdr>
                              <w:divsChild>
                                <w:div w:id="1177040852">
                                  <w:marLeft w:val="0"/>
                                  <w:marRight w:val="0"/>
                                  <w:marTop w:val="0"/>
                                  <w:marBottom w:val="0"/>
                                  <w:divBdr>
                                    <w:top w:val="none" w:sz="0" w:space="0" w:color="auto"/>
                                    <w:left w:val="none" w:sz="0" w:space="0" w:color="auto"/>
                                    <w:bottom w:val="none" w:sz="0" w:space="0" w:color="auto"/>
                                    <w:right w:val="none" w:sz="0" w:space="0" w:color="auto"/>
                                  </w:divBdr>
                                </w:div>
                                <w:div w:id="1278298348">
                                  <w:marLeft w:val="0"/>
                                  <w:marRight w:val="0"/>
                                  <w:marTop w:val="0"/>
                                  <w:marBottom w:val="0"/>
                                  <w:divBdr>
                                    <w:top w:val="none" w:sz="0" w:space="0" w:color="auto"/>
                                    <w:left w:val="none" w:sz="0" w:space="0" w:color="auto"/>
                                    <w:bottom w:val="none" w:sz="0" w:space="0" w:color="auto"/>
                                    <w:right w:val="none" w:sz="0" w:space="0" w:color="auto"/>
                                  </w:divBdr>
                                </w:div>
                                <w:div w:id="688675235">
                                  <w:marLeft w:val="0"/>
                                  <w:marRight w:val="0"/>
                                  <w:marTop w:val="0"/>
                                  <w:marBottom w:val="0"/>
                                  <w:divBdr>
                                    <w:top w:val="none" w:sz="0" w:space="0" w:color="auto"/>
                                    <w:left w:val="none" w:sz="0" w:space="0" w:color="auto"/>
                                    <w:bottom w:val="none" w:sz="0" w:space="0" w:color="auto"/>
                                    <w:right w:val="none" w:sz="0" w:space="0" w:color="auto"/>
                                  </w:divBdr>
                                </w:div>
                                <w:div w:id="1508518166">
                                  <w:marLeft w:val="0"/>
                                  <w:marRight w:val="0"/>
                                  <w:marTop w:val="0"/>
                                  <w:marBottom w:val="0"/>
                                  <w:divBdr>
                                    <w:top w:val="none" w:sz="0" w:space="0" w:color="auto"/>
                                    <w:left w:val="none" w:sz="0" w:space="0" w:color="auto"/>
                                    <w:bottom w:val="none" w:sz="0" w:space="0" w:color="auto"/>
                                    <w:right w:val="none" w:sz="0" w:space="0" w:color="auto"/>
                                  </w:divBdr>
                                </w:div>
                                <w:div w:id="1173449400">
                                  <w:marLeft w:val="0"/>
                                  <w:marRight w:val="0"/>
                                  <w:marTop w:val="0"/>
                                  <w:marBottom w:val="0"/>
                                  <w:divBdr>
                                    <w:top w:val="none" w:sz="0" w:space="0" w:color="auto"/>
                                    <w:left w:val="none" w:sz="0" w:space="0" w:color="auto"/>
                                    <w:bottom w:val="none" w:sz="0" w:space="0" w:color="auto"/>
                                    <w:right w:val="none" w:sz="0" w:space="0" w:color="auto"/>
                                  </w:divBdr>
                                </w:div>
                                <w:div w:id="805197341">
                                  <w:marLeft w:val="0"/>
                                  <w:marRight w:val="0"/>
                                  <w:marTop w:val="0"/>
                                  <w:marBottom w:val="0"/>
                                  <w:divBdr>
                                    <w:top w:val="none" w:sz="0" w:space="0" w:color="auto"/>
                                    <w:left w:val="none" w:sz="0" w:space="0" w:color="auto"/>
                                    <w:bottom w:val="none" w:sz="0" w:space="0" w:color="auto"/>
                                    <w:right w:val="none" w:sz="0" w:space="0" w:color="auto"/>
                                  </w:divBdr>
                                </w:div>
                                <w:div w:id="843282061">
                                  <w:marLeft w:val="0"/>
                                  <w:marRight w:val="0"/>
                                  <w:marTop w:val="0"/>
                                  <w:marBottom w:val="0"/>
                                  <w:divBdr>
                                    <w:top w:val="none" w:sz="0" w:space="0" w:color="auto"/>
                                    <w:left w:val="none" w:sz="0" w:space="0" w:color="auto"/>
                                    <w:bottom w:val="none" w:sz="0" w:space="0" w:color="auto"/>
                                    <w:right w:val="none" w:sz="0" w:space="0" w:color="auto"/>
                                  </w:divBdr>
                                </w:div>
                                <w:div w:id="845440218">
                                  <w:marLeft w:val="0"/>
                                  <w:marRight w:val="0"/>
                                  <w:marTop w:val="0"/>
                                  <w:marBottom w:val="0"/>
                                  <w:divBdr>
                                    <w:top w:val="none" w:sz="0" w:space="0" w:color="auto"/>
                                    <w:left w:val="none" w:sz="0" w:space="0" w:color="auto"/>
                                    <w:bottom w:val="none" w:sz="0" w:space="0" w:color="auto"/>
                                    <w:right w:val="none" w:sz="0" w:space="0" w:color="auto"/>
                                  </w:divBdr>
                                </w:div>
                                <w:div w:id="342099473">
                                  <w:marLeft w:val="0"/>
                                  <w:marRight w:val="0"/>
                                  <w:marTop w:val="0"/>
                                  <w:marBottom w:val="0"/>
                                  <w:divBdr>
                                    <w:top w:val="none" w:sz="0" w:space="0" w:color="auto"/>
                                    <w:left w:val="none" w:sz="0" w:space="0" w:color="auto"/>
                                    <w:bottom w:val="none" w:sz="0" w:space="0" w:color="auto"/>
                                    <w:right w:val="none" w:sz="0" w:space="0" w:color="auto"/>
                                  </w:divBdr>
                                </w:div>
                                <w:div w:id="1162282415">
                                  <w:marLeft w:val="0"/>
                                  <w:marRight w:val="0"/>
                                  <w:marTop w:val="0"/>
                                  <w:marBottom w:val="0"/>
                                  <w:divBdr>
                                    <w:top w:val="none" w:sz="0" w:space="0" w:color="auto"/>
                                    <w:left w:val="none" w:sz="0" w:space="0" w:color="auto"/>
                                    <w:bottom w:val="none" w:sz="0" w:space="0" w:color="auto"/>
                                    <w:right w:val="none" w:sz="0" w:space="0" w:color="auto"/>
                                  </w:divBdr>
                                </w:div>
                                <w:div w:id="505368283">
                                  <w:marLeft w:val="0"/>
                                  <w:marRight w:val="0"/>
                                  <w:marTop w:val="0"/>
                                  <w:marBottom w:val="0"/>
                                  <w:divBdr>
                                    <w:top w:val="none" w:sz="0" w:space="0" w:color="auto"/>
                                    <w:left w:val="none" w:sz="0" w:space="0" w:color="auto"/>
                                    <w:bottom w:val="none" w:sz="0" w:space="0" w:color="auto"/>
                                    <w:right w:val="none" w:sz="0" w:space="0" w:color="auto"/>
                                  </w:divBdr>
                                </w:div>
                                <w:div w:id="1471938894">
                                  <w:marLeft w:val="0"/>
                                  <w:marRight w:val="0"/>
                                  <w:marTop w:val="0"/>
                                  <w:marBottom w:val="0"/>
                                  <w:divBdr>
                                    <w:top w:val="none" w:sz="0" w:space="0" w:color="auto"/>
                                    <w:left w:val="none" w:sz="0" w:space="0" w:color="auto"/>
                                    <w:bottom w:val="none" w:sz="0" w:space="0" w:color="auto"/>
                                    <w:right w:val="none" w:sz="0" w:space="0" w:color="auto"/>
                                  </w:divBdr>
                                </w:div>
                                <w:div w:id="621158970">
                                  <w:marLeft w:val="0"/>
                                  <w:marRight w:val="0"/>
                                  <w:marTop w:val="0"/>
                                  <w:marBottom w:val="0"/>
                                  <w:divBdr>
                                    <w:top w:val="none" w:sz="0" w:space="0" w:color="auto"/>
                                    <w:left w:val="none" w:sz="0" w:space="0" w:color="auto"/>
                                    <w:bottom w:val="none" w:sz="0" w:space="0" w:color="auto"/>
                                    <w:right w:val="none" w:sz="0" w:space="0" w:color="auto"/>
                                  </w:divBdr>
                                </w:div>
                                <w:div w:id="742798384">
                                  <w:marLeft w:val="0"/>
                                  <w:marRight w:val="0"/>
                                  <w:marTop w:val="0"/>
                                  <w:marBottom w:val="0"/>
                                  <w:divBdr>
                                    <w:top w:val="none" w:sz="0" w:space="0" w:color="auto"/>
                                    <w:left w:val="none" w:sz="0" w:space="0" w:color="auto"/>
                                    <w:bottom w:val="none" w:sz="0" w:space="0" w:color="auto"/>
                                    <w:right w:val="none" w:sz="0" w:space="0" w:color="auto"/>
                                  </w:divBdr>
                                </w:div>
                                <w:div w:id="447503677">
                                  <w:marLeft w:val="0"/>
                                  <w:marRight w:val="0"/>
                                  <w:marTop w:val="0"/>
                                  <w:marBottom w:val="0"/>
                                  <w:divBdr>
                                    <w:top w:val="none" w:sz="0" w:space="0" w:color="auto"/>
                                    <w:left w:val="none" w:sz="0" w:space="0" w:color="auto"/>
                                    <w:bottom w:val="none" w:sz="0" w:space="0" w:color="auto"/>
                                    <w:right w:val="none" w:sz="0" w:space="0" w:color="auto"/>
                                  </w:divBdr>
                                </w:div>
                                <w:div w:id="7562817">
                                  <w:marLeft w:val="0"/>
                                  <w:marRight w:val="0"/>
                                  <w:marTop w:val="0"/>
                                  <w:marBottom w:val="0"/>
                                  <w:divBdr>
                                    <w:top w:val="none" w:sz="0" w:space="0" w:color="auto"/>
                                    <w:left w:val="none" w:sz="0" w:space="0" w:color="auto"/>
                                    <w:bottom w:val="none" w:sz="0" w:space="0" w:color="auto"/>
                                    <w:right w:val="none" w:sz="0" w:space="0" w:color="auto"/>
                                  </w:divBdr>
                                </w:div>
                                <w:div w:id="2146384592">
                                  <w:marLeft w:val="0"/>
                                  <w:marRight w:val="0"/>
                                  <w:marTop w:val="0"/>
                                  <w:marBottom w:val="0"/>
                                  <w:divBdr>
                                    <w:top w:val="none" w:sz="0" w:space="0" w:color="auto"/>
                                    <w:left w:val="none" w:sz="0" w:space="0" w:color="auto"/>
                                    <w:bottom w:val="none" w:sz="0" w:space="0" w:color="auto"/>
                                    <w:right w:val="none" w:sz="0" w:space="0" w:color="auto"/>
                                  </w:divBdr>
                                </w:div>
                                <w:div w:id="1465538102">
                                  <w:marLeft w:val="0"/>
                                  <w:marRight w:val="0"/>
                                  <w:marTop w:val="0"/>
                                  <w:marBottom w:val="0"/>
                                  <w:divBdr>
                                    <w:top w:val="none" w:sz="0" w:space="0" w:color="auto"/>
                                    <w:left w:val="none" w:sz="0" w:space="0" w:color="auto"/>
                                    <w:bottom w:val="none" w:sz="0" w:space="0" w:color="auto"/>
                                    <w:right w:val="none" w:sz="0" w:space="0" w:color="auto"/>
                                  </w:divBdr>
                                </w:div>
                                <w:div w:id="2059932815">
                                  <w:marLeft w:val="0"/>
                                  <w:marRight w:val="0"/>
                                  <w:marTop w:val="0"/>
                                  <w:marBottom w:val="0"/>
                                  <w:divBdr>
                                    <w:top w:val="none" w:sz="0" w:space="0" w:color="auto"/>
                                    <w:left w:val="none" w:sz="0" w:space="0" w:color="auto"/>
                                    <w:bottom w:val="none" w:sz="0" w:space="0" w:color="auto"/>
                                    <w:right w:val="none" w:sz="0" w:space="0" w:color="auto"/>
                                  </w:divBdr>
                                </w:div>
                                <w:div w:id="907693002">
                                  <w:marLeft w:val="0"/>
                                  <w:marRight w:val="0"/>
                                  <w:marTop w:val="0"/>
                                  <w:marBottom w:val="0"/>
                                  <w:divBdr>
                                    <w:top w:val="none" w:sz="0" w:space="0" w:color="auto"/>
                                    <w:left w:val="none" w:sz="0" w:space="0" w:color="auto"/>
                                    <w:bottom w:val="none" w:sz="0" w:space="0" w:color="auto"/>
                                    <w:right w:val="none" w:sz="0" w:space="0" w:color="auto"/>
                                  </w:divBdr>
                                </w:div>
                                <w:div w:id="758792201">
                                  <w:marLeft w:val="0"/>
                                  <w:marRight w:val="0"/>
                                  <w:marTop w:val="0"/>
                                  <w:marBottom w:val="0"/>
                                  <w:divBdr>
                                    <w:top w:val="none" w:sz="0" w:space="0" w:color="auto"/>
                                    <w:left w:val="none" w:sz="0" w:space="0" w:color="auto"/>
                                    <w:bottom w:val="none" w:sz="0" w:space="0" w:color="auto"/>
                                    <w:right w:val="none" w:sz="0" w:space="0" w:color="auto"/>
                                  </w:divBdr>
                                </w:div>
                                <w:div w:id="660617899">
                                  <w:marLeft w:val="0"/>
                                  <w:marRight w:val="0"/>
                                  <w:marTop w:val="0"/>
                                  <w:marBottom w:val="0"/>
                                  <w:divBdr>
                                    <w:top w:val="none" w:sz="0" w:space="0" w:color="auto"/>
                                    <w:left w:val="none" w:sz="0" w:space="0" w:color="auto"/>
                                    <w:bottom w:val="none" w:sz="0" w:space="0" w:color="auto"/>
                                    <w:right w:val="none" w:sz="0" w:space="0" w:color="auto"/>
                                  </w:divBdr>
                                </w:div>
                                <w:div w:id="1464033173">
                                  <w:marLeft w:val="0"/>
                                  <w:marRight w:val="0"/>
                                  <w:marTop w:val="0"/>
                                  <w:marBottom w:val="0"/>
                                  <w:divBdr>
                                    <w:top w:val="none" w:sz="0" w:space="0" w:color="auto"/>
                                    <w:left w:val="none" w:sz="0" w:space="0" w:color="auto"/>
                                    <w:bottom w:val="none" w:sz="0" w:space="0" w:color="auto"/>
                                    <w:right w:val="none" w:sz="0" w:space="0" w:color="auto"/>
                                  </w:divBdr>
                                </w:div>
                                <w:div w:id="2053067190">
                                  <w:marLeft w:val="0"/>
                                  <w:marRight w:val="0"/>
                                  <w:marTop w:val="0"/>
                                  <w:marBottom w:val="0"/>
                                  <w:divBdr>
                                    <w:top w:val="none" w:sz="0" w:space="0" w:color="auto"/>
                                    <w:left w:val="none" w:sz="0" w:space="0" w:color="auto"/>
                                    <w:bottom w:val="none" w:sz="0" w:space="0" w:color="auto"/>
                                    <w:right w:val="none" w:sz="0" w:space="0" w:color="auto"/>
                                  </w:divBdr>
                                </w:div>
                                <w:div w:id="1565212453">
                                  <w:marLeft w:val="0"/>
                                  <w:marRight w:val="0"/>
                                  <w:marTop w:val="0"/>
                                  <w:marBottom w:val="0"/>
                                  <w:divBdr>
                                    <w:top w:val="none" w:sz="0" w:space="0" w:color="auto"/>
                                    <w:left w:val="none" w:sz="0" w:space="0" w:color="auto"/>
                                    <w:bottom w:val="none" w:sz="0" w:space="0" w:color="auto"/>
                                    <w:right w:val="none" w:sz="0" w:space="0" w:color="auto"/>
                                  </w:divBdr>
                                </w:div>
                                <w:div w:id="2123962222">
                                  <w:marLeft w:val="0"/>
                                  <w:marRight w:val="0"/>
                                  <w:marTop w:val="0"/>
                                  <w:marBottom w:val="0"/>
                                  <w:divBdr>
                                    <w:top w:val="none" w:sz="0" w:space="0" w:color="auto"/>
                                    <w:left w:val="none" w:sz="0" w:space="0" w:color="auto"/>
                                    <w:bottom w:val="none" w:sz="0" w:space="0" w:color="auto"/>
                                    <w:right w:val="none" w:sz="0" w:space="0" w:color="auto"/>
                                  </w:divBdr>
                                </w:div>
                                <w:div w:id="1519344974">
                                  <w:marLeft w:val="0"/>
                                  <w:marRight w:val="0"/>
                                  <w:marTop w:val="0"/>
                                  <w:marBottom w:val="0"/>
                                  <w:divBdr>
                                    <w:top w:val="none" w:sz="0" w:space="0" w:color="auto"/>
                                    <w:left w:val="none" w:sz="0" w:space="0" w:color="auto"/>
                                    <w:bottom w:val="none" w:sz="0" w:space="0" w:color="auto"/>
                                    <w:right w:val="none" w:sz="0" w:space="0" w:color="auto"/>
                                  </w:divBdr>
                                </w:div>
                                <w:div w:id="306861193">
                                  <w:marLeft w:val="0"/>
                                  <w:marRight w:val="0"/>
                                  <w:marTop w:val="0"/>
                                  <w:marBottom w:val="0"/>
                                  <w:divBdr>
                                    <w:top w:val="none" w:sz="0" w:space="0" w:color="auto"/>
                                    <w:left w:val="none" w:sz="0" w:space="0" w:color="auto"/>
                                    <w:bottom w:val="none" w:sz="0" w:space="0" w:color="auto"/>
                                    <w:right w:val="none" w:sz="0" w:space="0" w:color="auto"/>
                                  </w:divBdr>
                                </w:div>
                                <w:div w:id="725640021">
                                  <w:marLeft w:val="0"/>
                                  <w:marRight w:val="0"/>
                                  <w:marTop w:val="0"/>
                                  <w:marBottom w:val="0"/>
                                  <w:divBdr>
                                    <w:top w:val="none" w:sz="0" w:space="0" w:color="auto"/>
                                    <w:left w:val="none" w:sz="0" w:space="0" w:color="auto"/>
                                    <w:bottom w:val="none" w:sz="0" w:space="0" w:color="auto"/>
                                    <w:right w:val="none" w:sz="0" w:space="0" w:color="auto"/>
                                  </w:divBdr>
                                </w:div>
                                <w:div w:id="1338926740">
                                  <w:marLeft w:val="0"/>
                                  <w:marRight w:val="0"/>
                                  <w:marTop w:val="0"/>
                                  <w:marBottom w:val="0"/>
                                  <w:divBdr>
                                    <w:top w:val="none" w:sz="0" w:space="0" w:color="auto"/>
                                    <w:left w:val="none" w:sz="0" w:space="0" w:color="auto"/>
                                    <w:bottom w:val="none" w:sz="0" w:space="0" w:color="auto"/>
                                    <w:right w:val="none" w:sz="0" w:space="0" w:color="auto"/>
                                  </w:divBdr>
                                </w:div>
                                <w:div w:id="1871140161">
                                  <w:marLeft w:val="0"/>
                                  <w:marRight w:val="0"/>
                                  <w:marTop w:val="0"/>
                                  <w:marBottom w:val="0"/>
                                  <w:divBdr>
                                    <w:top w:val="none" w:sz="0" w:space="0" w:color="auto"/>
                                    <w:left w:val="none" w:sz="0" w:space="0" w:color="auto"/>
                                    <w:bottom w:val="none" w:sz="0" w:space="0" w:color="auto"/>
                                    <w:right w:val="none" w:sz="0" w:space="0" w:color="auto"/>
                                  </w:divBdr>
                                </w:div>
                                <w:div w:id="954364810">
                                  <w:marLeft w:val="0"/>
                                  <w:marRight w:val="0"/>
                                  <w:marTop w:val="0"/>
                                  <w:marBottom w:val="0"/>
                                  <w:divBdr>
                                    <w:top w:val="none" w:sz="0" w:space="0" w:color="auto"/>
                                    <w:left w:val="none" w:sz="0" w:space="0" w:color="auto"/>
                                    <w:bottom w:val="none" w:sz="0" w:space="0" w:color="auto"/>
                                    <w:right w:val="none" w:sz="0" w:space="0" w:color="auto"/>
                                  </w:divBdr>
                                </w:div>
                                <w:div w:id="763720915">
                                  <w:marLeft w:val="0"/>
                                  <w:marRight w:val="0"/>
                                  <w:marTop w:val="0"/>
                                  <w:marBottom w:val="0"/>
                                  <w:divBdr>
                                    <w:top w:val="none" w:sz="0" w:space="0" w:color="auto"/>
                                    <w:left w:val="none" w:sz="0" w:space="0" w:color="auto"/>
                                    <w:bottom w:val="none" w:sz="0" w:space="0" w:color="auto"/>
                                    <w:right w:val="none" w:sz="0" w:space="0" w:color="auto"/>
                                  </w:divBdr>
                                </w:div>
                                <w:div w:id="2091927023">
                                  <w:marLeft w:val="0"/>
                                  <w:marRight w:val="0"/>
                                  <w:marTop w:val="0"/>
                                  <w:marBottom w:val="0"/>
                                  <w:divBdr>
                                    <w:top w:val="none" w:sz="0" w:space="0" w:color="auto"/>
                                    <w:left w:val="none" w:sz="0" w:space="0" w:color="auto"/>
                                    <w:bottom w:val="none" w:sz="0" w:space="0" w:color="auto"/>
                                    <w:right w:val="none" w:sz="0" w:space="0" w:color="auto"/>
                                  </w:divBdr>
                                </w:div>
                                <w:div w:id="1812553131">
                                  <w:marLeft w:val="0"/>
                                  <w:marRight w:val="0"/>
                                  <w:marTop w:val="0"/>
                                  <w:marBottom w:val="0"/>
                                  <w:divBdr>
                                    <w:top w:val="none" w:sz="0" w:space="0" w:color="auto"/>
                                    <w:left w:val="none" w:sz="0" w:space="0" w:color="auto"/>
                                    <w:bottom w:val="none" w:sz="0" w:space="0" w:color="auto"/>
                                    <w:right w:val="none" w:sz="0" w:space="0" w:color="auto"/>
                                  </w:divBdr>
                                </w:div>
                                <w:div w:id="287782469">
                                  <w:marLeft w:val="0"/>
                                  <w:marRight w:val="0"/>
                                  <w:marTop w:val="0"/>
                                  <w:marBottom w:val="0"/>
                                  <w:divBdr>
                                    <w:top w:val="none" w:sz="0" w:space="0" w:color="auto"/>
                                    <w:left w:val="none" w:sz="0" w:space="0" w:color="auto"/>
                                    <w:bottom w:val="none" w:sz="0" w:space="0" w:color="auto"/>
                                    <w:right w:val="none" w:sz="0" w:space="0" w:color="auto"/>
                                  </w:divBdr>
                                </w:div>
                                <w:div w:id="37702267">
                                  <w:marLeft w:val="0"/>
                                  <w:marRight w:val="0"/>
                                  <w:marTop w:val="0"/>
                                  <w:marBottom w:val="0"/>
                                  <w:divBdr>
                                    <w:top w:val="none" w:sz="0" w:space="0" w:color="auto"/>
                                    <w:left w:val="none" w:sz="0" w:space="0" w:color="auto"/>
                                    <w:bottom w:val="none" w:sz="0" w:space="0" w:color="auto"/>
                                    <w:right w:val="none" w:sz="0" w:space="0" w:color="auto"/>
                                  </w:divBdr>
                                </w:div>
                                <w:div w:id="1593666885">
                                  <w:marLeft w:val="0"/>
                                  <w:marRight w:val="0"/>
                                  <w:marTop w:val="0"/>
                                  <w:marBottom w:val="0"/>
                                  <w:divBdr>
                                    <w:top w:val="none" w:sz="0" w:space="0" w:color="auto"/>
                                    <w:left w:val="none" w:sz="0" w:space="0" w:color="auto"/>
                                    <w:bottom w:val="none" w:sz="0" w:space="0" w:color="auto"/>
                                    <w:right w:val="none" w:sz="0" w:space="0" w:color="auto"/>
                                  </w:divBdr>
                                </w:div>
                                <w:div w:id="599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38468;&#20214;3&#65306;&#31532;&#22235;&#23626;&#20840;&#30465;&#20808;&#36827;&#20445;&#23433;&#26381;&#21153;&#20844;&#21496;&#12289;&#20808;&#36827;&#20445;&#23433;&#21592;&#35780;&#20998;&#34920;(1).doc" TargetMode="External"/><Relationship Id="rId3" Type="http://schemas.openxmlformats.org/officeDocument/2006/relationships/webSettings" Target="webSettings.xml"/><Relationship Id="rId7" Type="http://schemas.openxmlformats.org/officeDocument/2006/relationships/hyperlink" Target="http://www.zjba.cn/uploadfiles/file/&#38468;&#20214;2&#65306;&#31532;&#22235;&#23626;&#20840;&#30465;&#20808;&#36827;&#20445;&#23433;&#26381;&#21153;&#20844;&#21496;&#12289;&#20808;&#36827;&#20445;&#23433;&#21592;&#25512;&#33616;&#349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38468;&#20214;1&#65306;&#31532;&#22235;&#23626;&#20840;&#30465;&#20808;&#36827;&#20445;&#23433;&#26381;&#21153;&#20844;&#21496;&#20808;&#36827;&#20445;&#23433;&#21592;&#35780;&#36873;&#34920;&#24432;&#27963;&#21160;&#39046;&#23548;&#23567;&#32452;&#21644;&#21150;&#20844;&#23460;&#32452;&#25104;&#20154;&#21592;&#21517;&#21333;(1).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zjba.cn/uploadfiles/file/&#38468;&#20214;4&#65306;&#31532;&#22235;&#23626;&#20840;&#30465;&#20808;&#36827;&#20445;&#23433;&#26381;&#21153;&#20844;&#21496;&#20808;&#36827;&#20445;&#23433;&#21592;&#21517;&#39069;&#20998;&#37197;&#3492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2</cp:revision>
  <dcterms:created xsi:type="dcterms:W3CDTF">2016-06-08T06:48:00Z</dcterms:created>
  <dcterms:modified xsi:type="dcterms:W3CDTF">2016-06-08T06:49:00Z</dcterms:modified>
</cp:coreProperties>
</file>