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B0" w:rsidRPr="006F7DB0" w:rsidRDefault="006F7DB0" w:rsidP="006F7DB0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6F7DB0">
        <w:rPr>
          <w:rFonts w:ascii="方正小标宋简体" w:eastAsia="方正小标宋简体" w:hAnsi="宋体" w:cs="宋体" w:hint="eastAsia"/>
          <w:kern w:val="0"/>
          <w:sz w:val="44"/>
          <w:szCs w:val="44"/>
        </w:rPr>
        <w:t>浙江省保安协会关于举办保安服务公司等级评定培训班的通知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7DB0" w:rsidRPr="006F7DB0" w:rsidRDefault="006F7DB0" w:rsidP="006F7DB0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>浙保协【2016】42号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>各市保安协会、各相关单位：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根据浙江省保安服务公司等级评定工作计划安排，协会决定举办保安服务公司等级评定培训班，现将有关事项通知如下：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b/>
          <w:bCs/>
          <w:kern w:val="0"/>
          <w:sz w:val="28"/>
          <w:szCs w:val="28"/>
        </w:rPr>
        <w:t>一、培训时间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2016年7月7日下午14：30。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b/>
          <w:bCs/>
          <w:kern w:val="0"/>
          <w:sz w:val="28"/>
          <w:szCs w:val="28"/>
        </w:rPr>
        <w:t>二、培训地点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杭州新开元大酒店复兴店四楼玉皇厅（杭州市上城区复兴路399号A座）。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b/>
          <w:bCs/>
          <w:kern w:val="0"/>
          <w:sz w:val="28"/>
          <w:szCs w:val="28"/>
        </w:rPr>
        <w:t>三、参加人员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（一）浙江省保安服务公司等级评定申报公司（附件1）分管领导及该项工作负责人，每公司不超过2人；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（二）浙江省保安服务公司等级评定试评通过单位（附件2）代表；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（三）邀请各市公安局保安监管大队大队长、各市保安协会秘书长参加。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b/>
          <w:bCs/>
          <w:kern w:val="0"/>
          <w:sz w:val="28"/>
          <w:szCs w:val="28"/>
        </w:rPr>
        <w:t>四、会议内容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（一）动员部署加强保安队伍管理，全力做好G20杭州峰会安保工作；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（二）保安服务公司等级评定试评通过单位授牌仪式；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（三）保安服务公司等级评定培训。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b/>
          <w:bCs/>
          <w:kern w:val="0"/>
          <w:sz w:val="28"/>
          <w:szCs w:val="28"/>
        </w:rPr>
        <w:t>五、有关事宜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（一）本次培训免费，食宿自理，如需在培训酒店住宿，请直接与酒店联系（联系人：邵承志133357199396）。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（二）请单位将参加人员的回执单（附件3）于7月5日前发送至协会邮箱</w:t>
      </w:r>
      <w:hyperlink r:id="rId6" w:history="1">
        <w:r w:rsidRPr="006F7DB0">
          <w:rPr>
            <w:rFonts w:ascii="宋体" w:eastAsia="宋体" w:hAnsi="宋体" w:cs="宋体"/>
            <w:color w:val="4C4C4C"/>
            <w:kern w:val="0"/>
            <w:sz w:val="28"/>
            <w:szCs w:val="28"/>
          </w:rPr>
          <w:t>zjbaoan@126.com</w:t>
        </w:r>
      </w:hyperlink>
      <w:r w:rsidRPr="006F7DB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联系人：李晓莹 0571-86011963  18368870980（613281）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6F7DB0">
        <w:rPr>
          <w:rFonts w:ascii="宋体" w:eastAsia="宋体" w:hAnsi="宋体" w:cs="宋体"/>
          <w:kern w:val="0"/>
          <w:sz w:val="28"/>
          <w:szCs w:val="28"/>
        </w:rPr>
        <w:t>蒋文平 0571-86011963  13588832602（556072）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6F7DB0" w:rsidRPr="006F7DB0" w:rsidRDefault="006F7DB0" w:rsidP="00514E47">
      <w:pPr>
        <w:widowControl/>
        <w:ind w:firstLine="555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>附件：</w:t>
      </w:r>
      <w:hyperlink r:id="rId7" w:history="1">
        <w:r w:rsidRPr="006F7DB0">
          <w:rPr>
            <w:rFonts w:ascii="宋体" w:eastAsia="宋体" w:hAnsi="宋体" w:cs="宋体"/>
            <w:color w:val="4C4C4C"/>
            <w:kern w:val="0"/>
            <w:sz w:val="28"/>
            <w:szCs w:val="28"/>
          </w:rPr>
          <w:t>1、浙江省保安服务公司等级评定申报公司名单</w:t>
        </w:r>
      </w:hyperlink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514E47">
        <w:rPr>
          <w:rFonts w:ascii="宋体" w:eastAsia="宋体" w:hAnsi="宋体" w:cs="宋体" w:hint="eastAsia"/>
          <w:kern w:val="0"/>
          <w:sz w:val="28"/>
          <w:szCs w:val="28"/>
        </w:rPr>
        <w:t xml:space="preserve">      </w:t>
      </w:r>
      <w:hyperlink r:id="rId8" w:history="1">
        <w:r w:rsidRPr="006F7DB0">
          <w:rPr>
            <w:rFonts w:ascii="宋体" w:eastAsia="宋体" w:hAnsi="宋体" w:cs="宋体"/>
            <w:color w:val="4C4C4C"/>
            <w:kern w:val="0"/>
            <w:sz w:val="28"/>
            <w:szCs w:val="28"/>
          </w:rPr>
          <w:t>2、浙江省保安服务公司等级评定试评通过名单</w:t>
        </w:r>
      </w:hyperlink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514E47">
        <w:rPr>
          <w:rFonts w:ascii="宋体" w:eastAsia="宋体" w:hAnsi="宋体" w:cs="宋体" w:hint="eastAsia"/>
          <w:kern w:val="0"/>
          <w:sz w:val="28"/>
          <w:szCs w:val="28"/>
        </w:rPr>
        <w:t xml:space="preserve">      </w:t>
      </w:r>
      <w:hyperlink r:id="rId9" w:history="1">
        <w:r w:rsidRPr="006F7DB0">
          <w:rPr>
            <w:rFonts w:ascii="宋体" w:eastAsia="宋体" w:hAnsi="宋体" w:cs="宋体"/>
            <w:color w:val="4C4C4C"/>
            <w:kern w:val="0"/>
            <w:sz w:val="28"/>
            <w:szCs w:val="28"/>
          </w:rPr>
          <w:t>3、培训回执单</w:t>
        </w:r>
      </w:hyperlink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6F7DB0" w:rsidRPr="006F7DB0" w:rsidRDefault="006F7DB0" w:rsidP="006F7DB0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>浙江省保安协会</w:t>
      </w:r>
    </w:p>
    <w:p w:rsidR="006F7DB0" w:rsidRPr="006F7DB0" w:rsidRDefault="006F7DB0" w:rsidP="006F7DB0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>2016年6月29日</w:t>
      </w:r>
    </w:p>
    <w:p w:rsidR="006F7DB0" w:rsidRPr="006F7DB0" w:rsidRDefault="006F7DB0" w:rsidP="006F7DB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F7DB0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A800C9" w:rsidRPr="006F7DB0" w:rsidRDefault="00A800C9">
      <w:pPr>
        <w:rPr>
          <w:sz w:val="28"/>
          <w:szCs w:val="28"/>
        </w:rPr>
      </w:pPr>
    </w:p>
    <w:sectPr w:rsidR="00A800C9" w:rsidRPr="006F7DB0" w:rsidSect="0014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C2" w:rsidRDefault="00D06BC2" w:rsidP="006F7DB0">
      <w:r>
        <w:separator/>
      </w:r>
    </w:p>
  </w:endnote>
  <w:endnote w:type="continuationSeparator" w:id="1">
    <w:p w:rsidR="00D06BC2" w:rsidRDefault="00D06BC2" w:rsidP="006F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C2" w:rsidRDefault="00D06BC2" w:rsidP="006F7DB0">
      <w:r>
        <w:separator/>
      </w:r>
    </w:p>
  </w:footnote>
  <w:footnote w:type="continuationSeparator" w:id="1">
    <w:p w:rsidR="00D06BC2" w:rsidRDefault="00D06BC2" w:rsidP="006F7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DB0"/>
    <w:rsid w:val="00147376"/>
    <w:rsid w:val="00514E47"/>
    <w:rsid w:val="006F7DB0"/>
    <w:rsid w:val="00A800C9"/>
    <w:rsid w:val="00D0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DB0"/>
    <w:rPr>
      <w:sz w:val="18"/>
      <w:szCs w:val="18"/>
    </w:rPr>
  </w:style>
  <w:style w:type="character" w:customStyle="1" w:styleId="apple-converted-space">
    <w:name w:val="apple-converted-space"/>
    <w:basedOn w:val="a0"/>
    <w:rsid w:val="006F7DB0"/>
  </w:style>
  <w:style w:type="character" w:styleId="a5">
    <w:name w:val="Strong"/>
    <w:basedOn w:val="a0"/>
    <w:uiPriority w:val="22"/>
    <w:qFormat/>
    <w:rsid w:val="006F7DB0"/>
    <w:rPr>
      <w:b/>
      <w:bCs/>
    </w:rPr>
  </w:style>
  <w:style w:type="character" w:styleId="a6">
    <w:name w:val="Hyperlink"/>
    <w:basedOn w:val="a0"/>
    <w:uiPriority w:val="99"/>
    <w:semiHidden/>
    <w:unhideWhenUsed/>
    <w:rsid w:val="006F7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%E6%B5%99%E6%B1%9F%E7%9C%81%E4%BF%9D%E5%AE%89%E6%9C%8D%E5%8A%A1%E5%85%AC%E5%8F%B8%E7%AD%89%E7%BA%A7%E8%AF%84%E5%AE%9A%E8%AF%95%E8%AF%84%E9%80%9A%E8%BF%87%E5%85%AC%E5%8F%B8%E5%90%8D%E5%8D%95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%E6%B5%99%E6%B1%9F%E7%9C%81%E4%BF%9D%E5%AE%89%E6%9C%8D%E5%8A%A1%E5%85%AC%E5%8F%B8%E7%AD%89%E7%BA%A7%E8%AF%84%E5%AE%9A%E7%94%B3%E6%8A%A5%E5%85%AC%E5%8F%B8%E5%90%8D%E5%8D%95(1)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%E5%9F%B9%E8%AE%AD%E5%9B%9E%E6%89%A7%E5%8D%9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3</cp:revision>
  <dcterms:created xsi:type="dcterms:W3CDTF">2016-06-30T06:29:00Z</dcterms:created>
  <dcterms:modified xsi:type="dcterms:W3CDTF">2016-06-30T06:33:00Z</dcterms:modified>
</cp:coreProperties>
</file>