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E4" w:rsidRPr="001E6C1A" w:rsidRDefault="001E6C1A" w:rsidP="001E6C1A">
      <w:pPr>
        <w:jc w:val="center"/>
        <w:rPr>
          <w:rFonts w:ascii="方正小标宋简体" w:eastAsia="方正小标宋简体"/>
          <w:b/>
          <w:bCs/>
          <w:color w:val="F28900"/>
          <w:sz w:val="36"/>
          <w:szCs w:val="36"/>
          <w:shd w:val="clear" w:color="auto" w:fill="FFFFFF"/>
        </w:rPr>
      </w:pPr>
      <w:r w:rsidRPr="001E6C1A">
        <w:rPr>
          <w:rFonts w:ascii="方正小标宋简体" w:eastAsia="方正小标宋简体" w:hint="eastAsia"/>
          <w:b/>
          <w:bCs/>
          <w:color w:val="F28900"/>
          <w:sz w:val="36"/>
          <w:szCs w:val="36"/>
          <w:shd w:val="clear" w:color="auto" w:fill="FFFFFF"/>
        </w:rPr>
        <w:t>浙江省保安协会关于开展2018年度“保安文明服务示范岗”创建活动的通知</w:t>
      </w:r>
    </w:p>
    <w:p w:rsidR="001E6C1A" w:rsidRPr="001E6C1A" w:rsidRDefault="001E6C1A">
      <w:pPr>
        <w:rPr>
          <w:b/>
          <w:bCs/>
          <w:color w:val="F28900"/>
          <w:szCs w:val="21"/>
          <w:shd w:val="clear" w:color="auto" w:fill="FFFFFF"/>
        </w:rPr>
      </w:pPr>
    </w:p>
    <w:p w:rsidR="001E6C1A" w:rsidRPr="001E6C1A" w:rsidRDefault="001E6C1A" w:rsidP="001E6C1A">
      <w:pPr>
        <w:widowControl/>
        <w:shd w:val="clear" w:color="auto" w:fill="FFFFFF"/>
        <w:spacing w:line="520" w:lineRule="exact"/>
        <w:jc w:val="center"/>
        <w:rPr>
          <w:rFonts w:ascii="仿宋_GB2312" w:eastAsia="仿宋_GB2312" w:hAnsi="宋体" w:cs="宋体"/>
          <w:color w:val="000000"/>
          <w:kern w:val="0"/>
          <w:sz w:val="28"/>
          <w:szCs w:val="28"/>
        </w:rPr>
      </w:pPr>
      <w:r w:rsidRPr="001E6C1A">
        <w:rPr>
          <w:rFonts w:ascii="仿宋_GB2312" w:eastAsia="仿宋_GB2312" w:hAnsi="宋体" w:cs="宋体" w:hint="eastAsia"/>
          <w:color w:val="000000"/>
          <w:kern w:val="0"/>
          <w:sz w:val="28"/>
          <w:szCs w:val="28"/>
        </w:rPr>
        <w:t>浙保协〔2018〕6号</w:t>
      </w:r>
    </w:p>
    <w:p w:rsidR="001E6C1A" w:rsidRPr="001E6C1A" w:rsidRDefault="001E6C1A" w:rsidP="001E6C1A">
      <w:pPr>
        <w:widowControl/>
        <w:shd w:val="clear" w:color="auto" w:fill="FFFFFF"/>
        <w:spacing w:line="520" w:lineRule="exact"/>
        <w:jc w:val="center"/>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仿宋_GB2312" w:eastAsia="仿宋_GB2312" w:hAnsi="宋体" w:cs="宋体" w:hint="eastAsia"/>
          <w:color w:val="000000"/>
          <w:kern w:val="0"/>
          <w:sz w:val="28"/>
          <w:szCs w:val="28"/>
        </w:rPr>
        <w:t>各市保安协会、各会员：</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根据《关于印发“保安文明服务示范岗”创建活动方案的通知》（浙保协〔2018〕5号）要求，现将2018年度“保安文明服务示范岗”创建活动相关事项通知如下：</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1E6C1A">
        <w:rPr>
          <w:rFonts w:ascii="仿宋_GB2312" w:eastAsia="仿宋_GB2312" w:hAnsi="宋体" w:cs="宋体" w:hint="eastAsia"/>
          <w:color w:val="000000"/>
          <w:kern w:val="0"/>
          <w:sz w:val="28"/>
          <w:szCs w:val="28"/>
        </w:rPr>
        <w:t xml:space="preserve"> 一、创建时间</w:t>
      </w:r>
    </w:p>
    <w:p w:rsidR="001E6C1A" w:rsidRPr="003F4FFA" w:rsidRDefault="001E6C1A" w:rsidP="001E6C1A">
      <w:pPr>
        <w:widowControl/>
        <w:shd w:val="clear" w:color="auto" w:fill="FFFFFF"/>
        <w:spacing w:line="520" w:lineRule="exact"/>
        <w:jc w:val="left"/>
        <w:rPr>
          <w:rFonts w:ascii="仿宋_GB2312" w:eastAsia="仿宋_GB2312" w:hAnsi="宋体" w:cs="宋体"/>
          <w:color w:val="FF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 xml:space="preserve"> </w:t>
      </w:r>
      <w:r w:rsidRPr="003F4FFA">
        <w:rPr>
          <w:rFonts w:ascii="仿宋_GB2312" w:eastAsia="仿宋_GB2312" w:hAnsi="宋体" w:cs="宋体" w:hint="eastAsia"/>
          <w:color w:val="FF0000"/>
          <w:kern w:val="0"/>
          <w:sz w:val="28"/>
          <w:szCs w:val="28"/>
        </w:rPr>
        <w:t>即日起— 2018年3月底</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Pr>
          <w:rFonts w:ascii="宋体" w:eastAsia="仿宋_GB2312" w:hAnsi="宋体" w:cs="宋体" w:hint="eastAsia"/>
          <w:color w:val="000000"/>
          <w:kern w:val="0"/>
          <w:sz w:val="28"/>
          <w:szCs w:val="28"/>
        </w:rPr>
        <w:t xml:space="preserve">  </w:t>
      </w:r>
      <w:r w:rsidRPr="001E6C1A">
        <w:rPr>
          <w:rFonts w:ascii="仿宋_GB2312" w:eastAsia="仿宋_GB2312" w:hAnsi="宋体" w:cs="宋体" w:hint="eastAsia"/>
          <w:color w:val="000000"/>
          <w:kern w:val="0"/>
          <w:sz w:val="28"/>
          <w:szCs w:val="28"/>
        </w:rPr>
        <w:t>二、创建对象</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3F4FFA">
        <w:rPr>
          <w:rFonts w:ascii="仿宋_GB2312" w:eastAsia="仿宋_GB2312" w:hAnsi="宋体" w:cs="宋体" w:hint="eastAsia"/>
          <w:color w:val="FF0000"/>
          <w:kern w:val="0"/>
          <w:sz w:val="28"/>
          <w:szCs w:val="28"/>
        </w:rPr>
        <w:t>浙江省保安协会会员单位，在固定区域内从事某项固定任务，面对社会、服务人民群众的保安员岗位（门卫、消控监控中心、押运车辆、保安处警车辆、安检点等</w:t>
      </w:r>
      <w:r w:rsidRPr="001179DF">
        <w:rPr>
          <w:rFonts w:ascii="仿宋_GB2312" w:eastAsia="仿宋_GB2312" w:hAnsi="宋体" w:cs="宋体" w:hint="eastAsia"/>
          <w:color w:val="FF0000"/>
          <w:kern w:val="0"/>
          <w:sz w:val="28"/>
          <w:szCs w:val="28"/>
        </w:rPr>
        <w:t>）</w:t>
      </w:r>
      <w:r w:rsidRPr="001E6C1A">
        <w:rPr>
          <w:rFonts w:ascii="仿宋_GB2312" w:eastAsia="仿宋_GB2312" w:hAnsi="宋体" w:cs="宋体" w:hint="eastAsia"/>
          <w:color w:val="000000"/>
          <w:kern w:val="0"/>
          <w:sz w:val="28"/>
          <w:szCs w:val="28"/>
        </w:rPr>
        <w:t>。</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三、创建名额</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“保安文明服务示范岗”共创建200个，具体名额分配详见附件1。</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四、创建程序</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（一）</w:t>
      </w:r>
      <w:r w:rsidRPr="001179DF">
        <w:rPr>
          <w:rFonts w:ascii="仿宋_GB2312" w:eastAsia="仿宋_GB2312" w:hAnsi="宋体" w:cs="宋体" w:hint="eastAsia"/>
          <w:color w:val="FF0000"/>
          <w:kern w:val="0"/>
          <w:sz w:val="28"/>
          <w:szCs w:val="28"/>
        </w:rPr>
        <w:t>申报推选（即日起—2月10日）。各保安从业单位对照创建标准填写“保安文明服务示范岗”申报表（附件2），每家企业最多申报两个示范岗，</w:t>
      </w:r>
      <w:r w:rsidRPr="001E6C1A">
        <w:rPr>
          <w:rFonts w:ascii="仿宋_GB2312" w:eastAsia="仿宋_GB2312" w:hAnsi="宋体" w:cs="宋体" w:hint="eastAsia"/>
          <w:color w:val="000000"/>
          <w:kern w:val="0"/>
          <w:sz w:val="28"/>
          <w:szCs w:val="28"/>
        </w:rPr>
        <w:t>各市保安协会按照分配名额择优推选。</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（二）评估核查（2月11日— 3月15日）。各市保安协会派工作组按照考核评分表进行评估（考核评分表详见附件3），评估结果连同申报表格一起于2018年3月15日前报送省保安协会邮箱：zjbaoan@126.com。</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lastRenderedPageBreak/>
        <w:t>  </w:t>
      </w:r>
      <w:r w:rsidRPr="001E6C1A">
        <w:rPr>
          <w:rFonts w:ascii="仿宋_GB2312" w:eastAsia="仿宋_GB2312" w:hAnsi="宋体" w:cs="宋体" w:hint="eastAsia"/>
          <w:color w:val="000000"/>
          <w:kern w:val="0"/>
          <w:sz w:val="28"/>
          <w:szCs w:val="28"/>
        </w:rPr>
        <w:t>（三）网站公示（3月下旬）。评估结果经浙江省保安协会会长办公会议审议通过后在协会网站公示。</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（四）颁发牌证（3月底前）。省保安协会对符合创建标准的岗位颁发示范岗牌匾及证书。</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各市保安协会和各保安从业单位要充分认识创建活动重要意义，营造创建氛围，严格创建标准，认真抓好落实。</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 xml:space="preserve"> 联系人：马梦苏 13735867750（550601）</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 xml:space="preserve"> 附件1：</w:t>
      </w:r>
      <w:hyperlink r:id="rId6" w:history="1">
        <w:r w:rsidRPr="001E6C1A">
          <w:rPr>
            <w:rFonts w:ascii="仿宋_GB2312" w:eastAsia="仿宋_GB2312" w:hAnsi="宋体" w:cs="宋体" w:hint="eastAsia"/>
            <w:color w:val="4C4C4C"/>
            <w:kern w:val="0"/>
            <w:sz w:val="28"/>
            <w:szCs w:val="28"/>
          </w:rPr>
          <w:t>2018年度“保安文明服务示范岗”各市名额分配表</w:t>
        </w:r>
      </w:hyperlink>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 xml:space="preserve"> 附件2：</w:t>
      </w:r>
      <w:hyperlink r:id="rId7" w:history="1">
        <w:r w:rsidRPr="001E6C1A">
          <w:rPr>
            <w:rFonts w:ascii="仿宋_GB2312" w:eastAsia="仿宋_GB2312" w:hAnsi="宋体" w:cs="宋体" w:hint="eastAsia"/>
            <w:color w:val="4C4C4C"/>
            <w:kern w:val="0"/>
            <w:sz w:val="28"/>
            <w:szCs w:val="28"/>
          </w:rPr>
          <w:t>“保安文明服务示范岗”申报表</w:t>
        </w:r>
      </w:hyperlink>
    </w:p>
    <w:p w:rsidR="001E6C1A" w:rsidRPr="001E6C1A" w:rsidRDefault="001E6C1A" w:rsidP="001E6C1A">
      <w:pPr>
        <w:widowControl/>
        <w:shd w:val="clear" w:color="auto" w:fill="FFFFFF"/>
        <w:spacing w:line="520" w:lineRule="exact"/>
        <w:jc w:val="left"/>
        <w:rPr>
          <w:rFonts w:ascii="仿宋_GB2312" w:eastAsia="仿宋_GB2312" w:hAnsi="宋体" w:cs="宋体"/>
          <w:color w:val="000000"/>
          <w:kern w:val="0"/>
          <w:sz w:val="28"/>
          <w:szCs w:val="28"/>
        </w:rPr>
      </w:pPr>
      <w:r w:rsidRPr="001E6C1A">
        <w:rPr>
          <w:rFonts w:ascii="宋体" w:eastAsia="仿宋_GB2312" w:hAnsi="宋体" w:cs="宋体" w:hint="eastAsia"/>
          <w:color w:val="000000"/>
          <w:kern w:val="0"/>
          <w:sz w:val="28"/>
          <w:szCs w:val="28"/>
        </w:rPr>
        <w:t>   </w:t>
      </w:r>
      <w:r w:rsidRPr="001E6C1A">
        <w:rPr>
          <w:rFonts w:ascii="仿宋_GB2312" w:eastAsia="仿宋_GB2312" w:hAnsi="宋体" w:cs="宋体" w:hint="eastAsia"/>
          <w:color w:val="000000"/>
          <w:kern w:val="0"/>
          <w:sz w:val="28"/>
          <w:szCs w:val="28"/>
        </w:rPr>
        <w:t xml:space="preserve"> 附件3：</w:t>
      </w:r>
      <w:hyperlink r:id="rId8" w:history="1">
        <w:r w:rsidRPr="001E6C1A">
          <w:rPr>
            <w:rFonts w:ascii="仿宋_GB2312" w:eastAsia="仿宋_GB2312" w:hAnsi="宋体" w:cs="宋体" w:hint="eastAsia"/>
            <w:color w:val="4C4C4C"/>
            <w:kern w:val="0"/>
            <w:sz w:val="28"/>
            <w:szCs w:val="28"/>
          </w:rPr>
          <w:t>2018年度“保安文明服务示范岗”考核评分表</w:t>
        </w:r>
      </w:hyperlink>
    </w:p>
    <w:p w:rsidR="001E6C1A" w:rsidRDefault="001E6C1A" w:rsidP="001E6C1A">
      <w:pPr>
        <w:spacing w:line="520" w:lineRule="exact"/>
        <w:rPr>
          <w:rFonts w:ascii="仿宋_GB2312" w:eastAsia="仿宋_GB2312"/>
          <w:sz w:val="28"/>
          <w:szCs w:val="28"/>
        </w:rPr>
      </w:pPr>
    </w:p>
    <w:p w:rsidR="001E6C1A" w:rsidRDefault="001E6C1A" w:rsidP="001E6C1A">
      <w:pPr>
        <w:spacing w:line="520" w:lineRule="exact"/>
        <w:rPr>
          <w:rFonts w:ascii="仿宋_GB2312" w:eastAsia="仿宋_GB2312"/>
          <w:sz w:val="28"/>
          <w:szCs w:val="28"/>
        </w:rPr>
      </w:pPr>
    </w:p>
    <w:p w:rsidR="001E6C1A" w:rsidRDefault="001E6C1A" w:rsidP="001E6C1A">
      <w:pPr>
        <w:spacing w:line="520" w:lineRule="exact"/>
        <w:jc w:val="right"/>
        <w:rPr>
          <w:rFonts w:ascii="仿宋_GB2312" w:eastAsia="仿宋_GB2312"/>
          <w:sz w:val="28"/>
          <w:szCs w:val="28"/>
        </w:rPr>
      </w:pPr>
      <w:r>
        <w:rPr>
          <w:rFonts w:ascii="仿宋_GB2312" w:eastAsia="仿宋_GB2312" w:hint="eastAsia"/>
          <w:sz w:val="28"/>
          <w:szCs w:val="28"/>
        </w:rPr>
        <w:t>浙江省保安协会</w:t>
      </w:r>
    </w:p>
    <w:p w:rsidR="001E6C1A" w:rsidRPr="001E6C1A" w:rsidRDefault="001E6C1A" w:rsidP="001E6C1A">
      <w:pPr>
        <w:spacing w:line="520" w:lineRule="exact"/>
        <w:jc w:val="right"/>
        <w:rPr>
          <w:rFonts w:ascii="仿宋_GB2312" w:eastAsia="仿宋_GB2312"/>
          <w:sz w:val="28"/>
          <w:szCs w:val="28"/>
        </w:rPr>
      </w:pPr>
      <w:r>
        <w:rPr>
          <w:rFonts w:ascii="仿宋_GB2312" w:eastAsia="仿宋_GB2312" w:hint="eastAsia"/>
          <w:sz w:val="28"/>
          <w:szCs w:val="28"/>
        </w:rPr>
        <w:t>2018年1月12日</w:t>
      </w:r>
    </w:p>
    <w:sectPr w:rsidR="001E6C1A" w:rsidRPr="001E6C1A" w:rsidSect="008A0E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53" w:rsidRDefault="00720D53" w:rsidP="001E6C1A">
      <w:r>
        <w:separator/>
      </w:r>
    </w:p>
  </w:endnote>
  <w:endnote w:type="continuationSeparator" w:id="1">
    <w:p w:rsidR="00720D53" w:rsidRDefault="00720D53" w:rsidP="001E6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53" w:rsidRDefault="00720D53" w:rsidP="001E6C1A">
      <w:r>
        <w:separator/>
      </w:r>
    </w:p>
  </w:footnote>
  <w:footnote w:type="continuationSeparator" w:id="1">
    <w:p w:rsidR="00720D53" w:rsidRDefault="00720D53" w:rsidP="001E6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6C1A"/>
    <w:rsid w:val="00011889"/>
    <w:rsid w:val="001179DF"/>
    <w:rsid w:val="001A1E6A"/>
    <w:rsid w:val="001E6C1A"/>
    <w:rsid w:val="003F4FFA"/>
    <w:rsid w:val="005543F1"/>
    <w:rsid w:val="00720D53"/>
    <w:rsid w:val="008A0E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C1A"/>
    <w:rPr>
      <w:sz w:val="18"/>
      <w:szCs w:val="18"/>
    </w:rPr>
  </w:style>
  <w:style w:type="paragraph" w:styleId="a4">
    <w:name w:val="footer"/>
    <w:basedOn w:val="a"/>
    <w:link w:val="Char0"/>
    <w:uiPriority w:val="99"/>
    <w:semiHidden/>
    <w:unhideWhenUsed/>
    <w:rsid w:val="001E6C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6C1A"/>
    <w:rPr>
      <w:sz w:val="18"/>
      <w:szCs w:val="18"/>
    </w:rPr>
  </w:style>
  <w:style w:type="character" w:styleId="a5">
    <w:name w:val="Hyperlink"/>
    <w:basedOn w:val="a0"/>
    <w:uiPriority w:val="99"/>
    <w:semiHidden/>
    <w:unhideWhenUsed/>
    <w:rsid w:val="001E6C1A"/>
    <w:rPr>
      <w:color w:val="0000FF"/>
      <w:u w:val="single"/>
    </w:rPr>
  </w:style>
</w:styles>
</file>

<file path=word/webSettings.xml><?xml version="1.0" encoding="utf-8"?>
<w:webSettings xmlns:r="http://schemas.openxmlformats.org/officeDocument/2006/relationships" xmlns:w="http://schemas.openxmlformats.org/wordprocessingml/2006/main">
  <w:divs>
    <w:div w:id="2009094514">
      <w:bodyDiv w:val="1"/>
      <w:marLeft w:val="0"/>
      <w:marRight w:val="0"/>
      <w:marTop w:val="0"/>
      <w:marBottom w:val="0"/>
      <w:divBdr>
        <w:top w:val="none" w:sz="0" w:space="0" w:color="auto"/>
        <w:left w:val="none" w:sz="0" w:space="0" w:color="auto"/>
        <w:bottom w:val="none" w:sz="0" w:space="0" w:color="auto"/>
        <w:right w:val="none" w:sz="0" w:space="0" w:color="auto"/>
      </w:divBdr>
      <w:divsChild>
        <w:div w:id="1729182209">
          <w:marLeft w:val="0"/>
          <w:marRight w:val="0"/>
          <w:marTop w:val="0"/>
          <w:marBottom w:val="0"/>
          <w:divBdr>
            <w:top w:val="none" w:sz="0" w:space="0" w:color="auto"/>
            <w:left w:val="none" w:sz="0" w:space="0" w:color="auto"/>
            <w:bottom w:val="none" w:sz="0" w:space="0" w:color="auto"/>
            <w:right w:val="none" w:sz="0" w:space="0" w:color="auto"/>
          </w:divBdr>
        </w:div>
        <w:div w:id="1139496520">
          <w:marLeft w:val="0"/>
          <w:marRight w:val="0"/>
          <w:marTop w:val="0"/>
          <w:marBottom w:val="0"/>
          <w:divBdr>
            <w:top w:val="none" w:sz="0" w:space="0" w:color="auto"/>
            <w:left w:val="none" w:sz="0" w:space="0" w:color="auto"/>
            <w:bottom w:val="none" w:sz="0" w:space="0" w:color="auto"/>
            <w:right w:val="none" w:sz="0" w:space="0" w:color="auto"/>
          </w:divBdr>
        </w:div>
        <w:div w:id="747071902">
          <w:marLeft w:val="0"/>
          <w:marRight w:val="0"/>
          <w:marTop w:val="0"/>
          <w:marBottom w:val="0"/>
          <w:divBdr>
            <w:top w:val="none" w:sz="0" w:space="0" w:color="auto"/>
            <w:left w:val="none" w:sz="0" w:space="0" w:color="auto"/>
            <w:bottom w:val="none" w:sz="0" w:space="0" w:color="auto"/>
            <w:right w:val="none" w:sz="0" w:space="0" w:color="auto"/>
          </w:divBdr>
        </w:div>
        <w:div w:id="142241774">
          <w:marLeft w:val="0"/>
          <w:marRight w:val="0"/>
          <w:marTop w:val="0"/>
          <w:marBottom w:val="0"/>
          <w:divBdr>
            <w:top w:val="none" w:sz="0" w:space="0" w:color="auto"/>
            <w:left w:val="none" w:sz="0" w:space="0" w:color="auto"/>
            <w:bottom w:val="none" w:sz="0" w:space="0" w:color="auto"/>
            <w:right w:val="none" w:sz="0" w:space="0" w:color="auto"/>
          </w:divBdr>
        </w:div>
        <w:div w:id="367143207">
          <w:marLeft w:val="0"/>
          <w:marRight w:val="0"/>
          <w:marTop w:val="0"/>
          <w:marBottom w:val="0"/>
          <w:divBdr>
            <w:top w:val="none" w:sz="0" w:space="0" w:color="auto"/>
            <w:left w:val="none" w:sz="0" w:space="0" w:color="auto"/>
            <w:bottom w:val="none" w:sz="0" w:space="0" w:color="auto"/>
            <w:right w:val="none" w:sz="0" w:space="0" w:color="auto"/>
          </w:divBdr>
        </w:div>
        <w:div w:id="1098984472">
          <w:marLeft w:val="0"/>
          <w:marRight w:val="0"/>
          <w:marTop w:val="0"/>
          <w:marBottom w:val="0"/>
          <w:divBdr>
            <w:top w:val="none" w:sz="0" w:space="0" w:color="auto"/>
            <w:left w:val="none" w:sz="0" w:space="0" w:color="auto"/>
            <w:bottom w:val="none" w:sz="0" w:space="0" w:color="auto"/>
            <w:right w:val="none" w:sz="0" w:space="0" w:color="auto"/>
          </w:divBdr>
        </w:div>
        <w:div w:id="478301983">
          <w:marLeft w:val="0"/>
          <w:marRight w:val="0"/>
          <w:marTop w:val="0"/>
          <w:marBottom w:val="0"/>
          <w:divBdr>
            <w:top w:val="none" w:sz="0" w:space="0" w:color="auto"/>
            <w:left w:val="none" w:sz="0" w:space="0" w:color="auto"/>
            <w:bottom w:val="none" w:sz="0" w:space="0" w:color="auto"/>
            <w:right w:val="none" w:sz="0" w:space="0" w:color="auto"/>
          </w:divBdr>
        </w:div>
        <w:div w:id="2123067500">
          <w:marLeft w:val="0"/>
          <w:marRight w:val="0"/>
          <w:marTop w:val="0"/>
          <w:marBottom w:val="0"/>
          <w:divBdr>
            <w:top w:val="none" w:sz="0" w:space="0" w:color="auto"/>
            <w:left w:val="none" w:sz="0" w:space="0" w:color="auto"/>
            <w:bottom w:val="none" w:sz="0" w:space="0" w:color="auto"/>
            <w:right w:val="none" w:sz="0" w:space="0" w:color="auto"/>
          </w:divBdr>
        </w:div>
        <w:div w:id="452679657">
          <w:marLeft w:val="0"/>
          <w:marRight w:val="0"/>
          <w:marTop w:val="0"/>
          <w:marBottom w:val="0"/>
          <w:divBdr>
            <w:top w:val="none" w:sz="0" w:space="0" w:color="auto"/>
            <w:left w:val="none" w:sz="0" w:space="0" w:color="auto"/>
            <w:bottom w:val="none" w:sz="0" w:space="0" w:color="auto"/>
            <w:right w:val="none" w:sz="0" w:space="0" w:color="auto"/>
          </w:divBdr>
        </w:div>
        <w:div w:id="373114770">
          <w:marLeft w:val="0"/>
          <w:marRight w:val="0"/>
          <w:marTop w:val="0"/>
          <w:marBottom w:val="0"/>
          <w:divBdr>
            <w:top w:val="none" w:sz="0" w:space="0" w:color="auto"/>
            <w:left w:val="none" w:sz="0" w:space="0" w:color="auto"/>
            <w:bottom w:val="none" w:sz="0" w:space="0" w:color="auto"/>
            <w:right w:val="none" w:sz="0" w:space="0" w:color="auto"/>
          </w:divBdr>
        </w:div>
        <w:div w:id="1521626900">
          <w:marLeft w:val="0"/>
          <w:marRight w:val="0"/>
          <w:marTop w:val="0"/>
          <w:marBottom w:val="0"/>
          <w:divBdr>
            <w:top w:val="none" w:sz="0" w:space="0" w:color="auto"/>
            <w:left w:val="none" w:sz="0" w:space="0" w:color="auto"/>
            <w:bottom w:val="none" w:sz="0" w:space="0" w:color="auto"/>
            <w:right w:val="none" w:sz="0" w:space="0" w:color="auto"/>
          </w:divBdr>
        </w:div>
        <w:div w:id="803078924">
          <w:marLeft w:val="0"/>
          <w:marRight w:val="0"/>
          <w:marTop w:val="0"/>
          <w:marBottom w:val="0"/>
          <w:divBdr>
            <w:top w:val="none" w:sz="0" w:space="0" w:color="auto"/>
            <w:left w:val="none" w:sz="0" w:space="0" w:color="auto"/>
            <w:bottom w:val="none" w:sz="0" w:space="0" w:color="auto"/>
            <w:right w:val="none" w:sz="0" w:space="0" w:color="auto"/>
          </w:divBdr>
        </w:div>
        <w:div w:id="1591427649">
          <w:marLeft w:val="0"/>
          <w:marRight w:val="0"/>
          <w:marTop w:val="0"/>
          <w:marBottom w:val="0"/>
          <w:divBdr>
            <w:top w:val="none" w:sz="0" w:space="0" w:color="auto"/>
            <w:left w:val="none" w:sz="0" w:space="0" w:color="auto"/>
            <w:bottom w:val="none" w:sz="0" w:space="0" w:color="auto"/>
            <w:right w:val="none" w:sz="0" w:space="0" w:color="auto"/>
          </w:divBdr>
        </w:div>
        <w:div w:id="1505516645">
          <w:marLeft w:val="0"/>
          <w:marRight w:val="0"/>
          <w:marTop w:val="0"/>
          <w:marBottom w:val="0"/>
          <w:divBdr>
            <w:top w:val="none" w:sz="0" w:space="0" w:color="auto"/>
            <w:left w:val="none" w:sz="0" w:space="0" w:color="auto"/>
            <w:bottom w:val="none" w:sz="0" w:space="0" w:color="auto"/>
            <w:right w:val="none" w:sz="0" w:space="0" w:color="auto"/>
          </w:divBdr>
        </w:div>
        <w:div w:id="815996659">
          <w:marLeft w:val="0"/>
          <w:marRight w:val="0"/>
          <w:marTop w:val="0"/>
          <w:marBottom w:val="0"/>
          <w:divBdr>
            <w:top w:val="none" w:sz="0" w:space="0" w:color="auto"/>
            <w:left w:val="none" w:sz="0" w:space="0" w:color="auto"/>
            <w:bottom w:val="none" w:sz="0" w:space="0" w:color="auto"/>
            <w:right w:val="none" w:sz="0" w:space="0" w:color="auto"/>
          </w:divBdr>
        </w:div>
        <w:div w:id="1633752868">
          <w:marLeft w:val="0"/>
          <w:marRight w:val="0"/>
          <w:marTop w:val="0"/>
          <w:marBottom w:val="0"/>
          <w:divBdr>
            <w:top w:val="none" w:sz="0" w:space="0" w:color="auto"/>
            <w:left w:val="none" w:sz="0" w:space="0" w:color="auto"/>
            <w:bottom w:val="none" w:sz="0" w:space="0" w:color="auto"/>
            <w:right w:val="none" w:sz="0" w:space="0" w:color="auto"/>
          </w:divBdr>
        </w:div>
        <w:div w:id="1078478527">
          <w:marLeft w:val="0"/>
          <w:marRight w:val="0"/>
          <w:marTop w:val="0"/>
          <w:marBottom w:val="0"/>
          <w:divBdr>
            <w:top w:val="none" w:sz="0" w:space="0" w:color="auto"/>
            <w:left w:val="none" w:sz="0" w:space="0" w:color="auto"/>
            <w:bottom w:val="none" w:sz="0" w:space="0" w:color="auto"/>
            <w:right w:val="none" w:sz="0" w:space="0" w:color="auto"/>
          </w:divBdr>
        </w:div>
        <w:div w:id="433743045">
          <w:marLeft w:val="0"/>
          <w:marRight w:val="0"/>
          <w:marTop w:val="0"/>
          <w:marBottom w:val="0"/>
          <w:divBdr>
            <w:top w:val="none" w:sz="0" w:space="0" w:color="auto"/>
            <w:left w:val="none" w:sz="0" w:space="0" w:color="auto"/>
            <w:bottom w:val="none" w:sz="0" w:space="0" w:color="auto"/>
            <w:right w:val="none" w:sz="0" w:space="0" w:color="auto"/>
          </w:divBdr>
        </w:div>
        <w:div w:id="16352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E9%99%84%E4%BB%B63%EF%BC%9A2018%E5%B9%B4%E5%BA%A6%E2%80%9C%E4%BF%9D%E5%AE%89%E6%96%87%E6%98%8E%E6%9C%8D%E5%8A%A1%E7%A4%BA%E8%8C%83%E5%B2%97%E2%80%9D%E8%80%83%E6%A0%B8%E8%AF%84%E5%88%86%E8%A1%A8.xls" TargetMode="External"/><Relationship Id="rId3" Type="http://schemas.openxmlformats.org/officeDocument/2006/relationships/webSettings" Target="webSettings.xml"/><Relationship Id="rId7" Type="http://schemas.openxmlformats.org/officeDocument/2006/relationships/hyperlink" Target="http://www.zjba.cn/uploadfiles/file/%E9%99%84%E4%BB%B62%EF%BC%9A%E2%80%9C%E4%BF%9D%E5%AE%89%E6%96%87%E6%98%8E%E6%9C%8D%E5%8A%A1%E7%A4%BA%E8%8C%83%E5%B2%97%E2%80%9D%E7%94%B3%E6%8A%A5%E8%A1%A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E9%99%84%E4%BB%B61%EF%BC%9A2018%E5%B9%B4%E5%BA%A6%E2%80%9C%E4%BF%9D%E5%AE%89%E6%96%87%E6%98%8E%E6%9C%8D%E5%8A%A1%E7%A4%BA%E8%8C%83%E5%B2%97%E2%80%9D%E5%90%84%E5%B8%82%E5%90%8D%E9%A2%9D%E5%88%86%E9%85%8D%E8%A1%A8.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225</Words>
  <Characters>1286</Characters>
  <Application>Microsoft Office Word</Application>
  <DocSecurity>0</DocSecurity>
  <Lines>10</Lines>
  <Paragraphs>3</Paragraphs>
  <ScaleCrop>false</ScaleCrop>
  <Company>微软中国</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2018-01-12T08:07:00Z</dcterms:created>
  <dcterms:modified xsi:type="dcterms:W3CDTF">2018-01-15T01:23:00Z</dcterms:modified>
</cp:coreProperties>
</file>