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9E" w:rsidRPr="00A03CB7" w:rsidRDefault="00A03CB7" w:rsidP="00A03CB7">
      <w:pPr>
        <w:spacing w:line="560" w:lineRule="exact"/>
        <w:jc w:val="center"/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</w:pPr>
      <w:r w:rsidRPr="00A03CB7"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  <w:t>浙江省保安协会关于对2017年度全省保安服务公司和保安员考核评估结果公示的公告</w:t>
      </w:r>
    </w:p>
    <w:p w:rsidR="00A03CB7" w:rsidRDefault="00A03CB7">
      <w:pPr>
        <w:rPr>
          <w:rFonts w:hint="eastAsia"/>
          <w:b/>
          <w:bCs/>
          <w:color w:val="F28900"/>
          <w:sz w:val="30"/>
          <w:szCs w:val="30"/>
          <w:shd w:val="clear" w:color="auto" w:fill="FFFFFF"/>
        </w:rPr>
      </w:pPr>
    </w:p>
    <w:p w:rsidR="00A03CB7" w:rsidRPr="00A03CB7" w:rsidRDefault="00A03CB7" w:rsidP="00A03CB7">
      <w:pPr>
        <w:widowControl/>
        <w:shd w:val="clear" w:color="auto" w:fill="FFFFFF"/>
        <w:jc w:val="center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A03CB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浙保协〔2018〕24号</w:t>
      </w:r>
    </w:p>
    <w:p w:rsidR="00A03CB7" w:rsidRPr="00A03CB7" w:rsidRDefault="00A03CB7" w:rsidP="00A03CB7">
      <w:pPr>
        <w:widowControl/>
        <w:shd w:val="clear" w:color="auto" w:fill="FFFFFF"/>
        <w:jc w:val="center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A03CB7">
        <w:rPr>
          <w:rFonts w:ascii="宋体" w:eastAsia="仿宋_GB2312" w:hAnsi="宋体" w:cs="宋体" w:hint="eastAsia"/>
          <w:color w:val="000000"/>
          <w:kern w:val="0"/>
          <w:szCs w:val="21"/>
        </w:rPr>
        <w:t> </w:t>
      </w:r>
    </w:p>
    <w:p w:rsidR="00A03CB7" w:rsidRPr="00A03CB7" w:rsidRDefault="00A03CB7" w:rsidP="00A03CB7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A03CB7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A03CB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根据《浙江省保安协会关于开展2017年度全省保安服务公司和保安员考核评估的通知》（浙保协〔2017〕70号）要求，经各市保安协会考核评估、省保安协会现场复评、会长办公会议研究，审议通过了2017年度优秀（先进）保安服务公司和优秀保安员名单（名单见附件），现予以公示。公示期为2018年5月29日至6月4日，如有不同意见，请在公示期内以书面实名形式向省保安协会反映。</w:t>
      </w:r>
    </w:p>
    <w:p w:rsidR="00A03CB7" w:rsidRPr="00A03CB7" w:rsidRDefault="00A03CB7" w:rsidP="00A03CB7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A03CB7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     </w:t>
      </w:r>
    </w:p>
    <w:p w:rsidR="00A03CB7" w:rsidRPr="00A03CB7" w:rsidRDefault="00A03CB7" w:rsidP="00A03CB7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A03CB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</w:t>
      </w:r>
      <w:r w:rsidRPr="00A03CB7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  <w:r w:rsidRPr="00A03CB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系</w:t>
      </w:r>
      <w:r w:rsidRPr="00A03CB7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  <w:r w:rsidRPr="00A03CB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人：蒋文平</w:t>
      </w:r>
    </w:p>
    <w:p w:rsidR="00A03CB7" w:rsidRPr="00A03CB7" w:rsidRDefault="00A03CB7" w:rsidP="00A03CB7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A03CB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电</w:t>
      </w:r>
      <w:r w:rsidRPr="00A03CB7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 </w:t>
      </w:r>
      <w:r w:rsidRPr="00A03CB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话：0571-87824769</w:t>
      </w:r>
      <w:r w:rsidRPr="00A03CB7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  <w:r w:rsidRPr="00A03CB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13291811882（556072）</w:t>
      </w:r>
    </w:p>
    <w:p w:rsidR="00A03CB7" w:rsidRPr="00A03CB7" w:rsidRDefault="00A03CB7" w:rsidP="00A03CB7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A03CB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通信地址：杭州市上城区解放路138号航天通信大厦1号楼1607室（310009）</w:t>
      </w:r>
    </w:p>
    <w:p w:rsidR="00A03CB7" w:rsidRDefault="00A03CB7" w:rsidP="00A03CB7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A03CB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A03CB7" w:rsidRPr="00A03CB7" w:rsidRDefault="00A03CB7" w:rsidP="00A03CB7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A03CB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附件：1.</w:t>
      </w:r>
      <w:hyperlink r:id="rId6" w:history="1">
        <w:r w:rsidRPr="00A03CB7">
          <w:rPr>
            <w:rFonts w:ascii="仿宋_GB2312" w:eastAsia="仿宋_GB2312" w:hAnsi="宋体" w:cs="宋体" w:hint="eastAsia"/>
            <w:color w:val="4C4C4C"/>
            <w:kern w:val="0"/>
            <w:sz w:val="30"/>
            <w:szCs w:val="30"/>
          </w:rPr>
          <w:t>2017年度优秀（先进）保安服务公司公示名单</w:t>
        </w:r>
      </w:hyperlink>
    </w:p>
    <w:p w:rsidR="00A03CB7" w:rsidRPr="00A03CB7" w:rsidRDefault="00A03CB7" w:rsidP="00A03CB7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A03CB7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 xml:space="preserve">    </w:t>
      </w:r>
      <w:r w:rsidRPr="00A03CB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</w:t>
      </w:r>
      <w:hyperlink r:id="rId7" w:history="1">
        <w:r w:rsidRPr="00A03CB7">
          <w:rPr>
            <w:rFonts w:ascii="仿宋_GB2312" w:eastAsia="仿宋_GB2312" w:hAnsi="宋体" w:cs="宋体" w:hint="eastAsia"/>
            <w:color w:val="4C4C4C"/>
            <w:kern w:val="0"/>
            <w:sz w:val="30"/>
            <w:szCs w:val="30"/>
          </w:rPr>
          <w:t>2017年度优秀保安员公示名单</w:t>
        </w:r>
      </w:hyperlink>
    </w:p>
    <w:p w:rsidR="00A03CB7" w:rsidRDefault="00A03CB7">
      <w:pPr>
        <w:rPr>
          <w:rFonts w:ascii="仿宋_GB2312" w:eastAsia="仿宋_GB2312" w:hint="eastAsia"/>
          <w:sz w:val="30"/>
          <w:szCs w:val="30"/>
        </w:rPr>
      </w:pPr>
    </w:p>
    <w:p w:rsidR="00A03CB7" w:rsidRDefault="00A03CB7">
      <w:pPr>
        <w:rPr>
          <w:rFonts w:ascii="仿宋_GB2312" w:eastAsia="仿宋_GB2312" w:hint="eastAsia"/>
          <w:sz w:val="30"/>
          <w:szCs w:val="30"/>
        </w:rPr>
      </w:pPr>
    </w:p>
    <w:p w:rsidR="00A03CB7" w:rsidRDefault="00A03CB7" w:rsidP="00A03CB7">
      <w:pPr>
        <w:ind w:firstLineChars="1750" w:firstLine="52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浙江省保安协会</w:t>
      </w:r>
    </w:p>
    <w:p w:rsidR="00A03CB7" w:rsidRPr="00A03CB7" w:rsidRDefault="00A03CB7" w:rsidP="00A03CB7">
      <w:pPr>
        <w:ind w:firstLineChars="1700" w:firstLine="51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2018年5月29日</w:t>
      </w:r>
    </w:p>
    <w:sectPr w:rsidR="00A03CB7" w:rsidRPr="00A03CB7" w:rsidSect="00A03CB7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C2" w:rsidRDefault="002E06C2" w:rsidP="00A03CB7">
      <w:r>
        <w:separator/>
      </w:r>
    </w:p>
  </w:endnote>
  <w:endnote w:type="continuationSeparator" w:id="0">
    <w:p w:rsidR="002E06C2" w:rsidRDefault="002E06C2" w:rsidP="00A03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C2" w:rsidRDefault="002E06C2" w:rsidP="00A03CB7">
      <w:r>
        <w:separator/>
      </w:r>
    </w:p>
  </w:footnote>
  <w:footnote w:type="continuationSeparator" w:id="0">
    <w:p w:rsidR="002E06C2" w:rsidRDefault="002E06C2" w:rsidP="00A03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CB7"/>
    <w:rsid w:val="001E5E9E"/>
    <w:rsid w:val="002E06C2"/>
    <w:rsid w:val="00A0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C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3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3CB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03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%E9%99%84%E4%BB%B62%EF%BC%9A2017%E5%B9%B4%E5%BA%A6%E4%BC%98%E7%A7%80%E4%BF%9D%E5%AE%89%E5%91%98%E5%85%AC%E7%A4%BA%E5%90%8D%E5%8D%9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%E9%99%84%E4%BB%B61%EF%BC%9A2017%E5%B9%B4%E5%BA%A6%E4%BC%98%E7%A7%80%EF%BC%88%E5%85%88%E8%BF%9B%EF%BC%89%E4%BF%9D%E5%AE%89%E6%9C%8D%E5%8A%A1%E5%85%AC%E5%8F%B8%E5%85%AC%E7%A4%BA%E5%90%8D%E5%8D%95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2018-05-30T01:01:00Z</dcterms:created>
  <dcterms:modified xsi:type="dcterms:W3CDTF">2018-05-30T01:04:00Z</dcterms:modified>
</cp:coreProperties>
</file>