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532" w:rsidRPr="00383532" w:rsidRDefault="00383532" w:rsidP="00383532">
      <w:pPr>
        <w:widowControl/>
        <w:shd w:val="clear" w:color="auto" w:fill="FFFFFF"/>
        <w:spacing w:before="300" w:after="150" w:line="540" w:lineRule="atLeast"/>
        <w:jc w:val="center"/>
        <w:outlineLvl w:val="1"/>
        <w:rPr>
          <w:rFonts w:ascii="微软雅黑" w:eastAsia="微软雅黑" w:hAnsi="微软雅黑" w:cs="宋体"/>
          <w:color w:val="000000"/>
          <w:kern w:val="0"/>
          <w:sz w:val="36"/>
          <w:szCs w:val="36"/>
        </w:rPr>
      </w:pPr>
      <w:r w:rsidRPr="00383532">
        <w:rPr>
          <w:rFonts w:ascii="微软雅黑" w:eastAsia="微软雅黑" w:hAnsi="微软雅黑" w:cs="宋体" w:hint="eastAsia"/>
          <w:color w:val="000000"/>
          <w:kern w:val="0"/>
          <w:sz w:val="36"/>
          <w:szCs w:val="36"/>
        </w:rPr>
        <w:t>浙江省保安协会关于发布《浙江省保安服务公司等级评定标准（2019修订版）》的通知</w:t>
      </w:r>
    </w:p>
    <w:p w:rsidR="00383532" w:rsidRDefault="00383532" w:rsidP="00383532">
      <w:pPr>
        <w:pStyle w:val="filenum"/>
        <w:shd w:val="clear" w:color="auto" w:fill="FFFFFF"/>
        <w:spacing w:before="0" w:beforeAutospacing="0" w:after="150" w:afterAutospacing="0"/>
        <w:jc w:val="center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浙保协[2019]21号</w:t>
      </w:r>
    </w:p>
    <w:p w:rsidR="00383532" w:rsidRDefault="00383532" w:rsidP="00383532">
      <w:pPr>
        <w:pStyle w:val="a5"/>
        <w:shd w:val="clear" w:color="auto" w:fill="FFFFFF"/>
        <w:tabs>
          <w:tab w:val="left" w:pos="8364"/>
        </w:tabs>
        <w:spacing w:before="0" w:beforeAutospacing="0" w:after="150" w:afterAutospacing="0" w:line="480" w:lineRule="atLeast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仿宋" w:eastAsia="仿宋" w:hAnsi="仿宋" w:hint="eastAsia"/>
          <w:color w:val="666666"/>
          <w:sz w:val="32"/>
          <w:szCs w:val="32"/>
        </w:rPr>
        <w:t>各市保安协会，各会员：</w:t>
      </w:r>
      <w:r>
        <w:rPr>
          <w:rFonts w:ascii="仿宋" w:eastAsia="仿宋" w:hAnsi="仿宋"/>
          <w:color w:val="666666"/>
          <w:sz w:val="32"/>
          <w:szCs w:val="32"/>
        </w:rPr>
        <w:tab/>
      </w:r>
    </w:p>
    <w:p w:rsidR="00383532" w:rsidRDefault="00383532" w:rsidP="00383532">
      <w:pPr>
        <w:pStyle w:val="a5"/>
        <w:shd w:val="clear" w:color="auto" w:fill="FFFFFF"/>
        <w:spacing w:before="0" w:beforeAutospacing="0" w:after="150" w:afterAutospacing="0" w:line="480" w:lineRule="atLeast"/>
        <w:ind w:firstLine="645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仿宋" w:eastAsia="仿宋" w:hAnsi="仿宋" w:hint="eastAsia"/>
          <w:color w:val="666666"/>
          <w:sz w:val="32"/>
          <w:szCs w:val="32"/>
        </w:rPr>
        <w:t>为规范我省保安服务公司等级评定工作，切实为企业减负增效，协会近期对《浙江省保安服务公司等级评定标准》进行了修订，现</w:t>
      </w:r>
      <w:r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>予发布，并自发布之日起实施。</w:t>
      </w:r>
      <w:r>
        <w:rPr>
          <w:rFonts w:ascii="仿宋" w:eastAsia="仿宋" w:hAnsi="仿宋" w:hint="eastAsia"/>
          <w:color w:val="666666"/>
          <w:sz w:val="32"/>
          <w:szCs w:val="32"/>
        </w:rPr>
        <w:t>请对照保安服务公司等级评定标准部分条款内容释义认真学习执行。</w:t>
      </w:r>
    </w:p>
    <w:p w:rsidR="00383532" w:rsidRDefault="00383532" w:rsidP="00383532">
      <w:pPr>
        <w:pStyle w:val="a5"/>
        <w:shd w:val="clear" w:color="auto" w:fill="FFFFFF"/>
        <w:spacing w:before="0" w:beforeAutospacing="0" w:after="150" w:afterAutospacing="0" w:line="480" w:lineRule="atLeast"/>
        <w:ind w:firstLine="645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>特此通知。</w:t>
      </w:r>
    </w:p>
    <w:p w:rsidR="00383532" w:rsidRDefault="00383532" w:rsidP="00383532">
      <w:pPr>
        <w:pStyle w:val="a5"/>
        <w:shd w:val="clear" w:color="auto" w:fill="FFFFFF"/>
        <w:spacing w:before="0" w:beforeAutospacing="0" w:after="150" w:afterAutospacing="0" w:line="480" w:lineRule="atLeast"/>
        <w:ind w:firstLine="645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hint="eastAsia"/>
          <w:color w:val="666666"/>
          <w:sz w:val="32"/>
          <w:szCs w:val="32"/>
        </w:rPr>
        <w:t> </w:t>
      </w:r>
    </w:p>
    <w:p w:rsidR="00383532" w:rsidRDefault="00383532" w:rsidP="00383532">
      <w:pPr>
        <w:pStyle w:val="a5"/>
        <w:shd w:val="clear" w:color="auto" w:fill="FFFFFF"/>
        <w:spacing w:before="0" w:beforeAutospacing="0" w:after="150" w:afterAutospacing="0" w:line="480" w:lineRule="atLeast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仿宋" w:eastAsia="仿宋" w:hAnsi="仿宋" w:hint="eastAsia"/>
          <w:color w:val="666666"/>
          <w:sz w:val="32"/>
          <w:szCs w:val="32"/>
        </w:rPr>
        <w:t xml:space="preserve">附件：1.《浙江省保安服务公司等级评定标准（2019修订版）》 </w:t>
      </w:r>
      <w:r>
        <w:rPr>
          <w:rFonts w:hint="eastAsia"/>
          <w:color w:val="666666"/>
          <w:sz w:val="32"/>
          <w:szCs w:val="32"/>
        </w:rPr>
        <w:t>     </w:t>
      </w:r>
    </w:p>
    <w:p w:rsidR="00383532" w:rsidRDefault="00383532" w:rsidP="00383532">
      <w:pPr>
        <w:pStyle w:val="a5"/>
        <w:shd w:val="clear" w:color="auto" w:fill="FFFFFF"/>
        <w:spacing w:before="0" w:beforeAutospacing="0" w:after="150" w:afterAutospacing="0" w:line="480" w:lineRule="atLeast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hint="eastAsia"/>
          <w:color w:val="666666"/>
          <w:sz w:val="32"/>
          <w:szCs w:val="32"/>
        </w:rPr>
        <w:t>   </w:t>
      </w:r>
      <w:r>
        <w:rPr>
          <w:rFonts w:ascii="仿宋" w:eastAsia="仿宋" w:hAnsi="仿宋" w:cs="仿宋" w:hint="eastAsia"/>
          <w:color w:val="666666"/>
          <w:sz w:val="32"/>
          <w:szCs w:val="32"/>
        </w:rPr>
        <w:t>2.</w:t>
      </w:r>
      <w:r>
        <w:rPr>
          <w:rFonts w:ascii="仿宋" w:eastAsia="仿宋" w:hAnsi="仿宋" w:hint="eastAsia"/>
          <w:color w:val="666666"/>
          <w:sz w:val="32"/>
          <w:szCs w:val="32"/>
        </w:rPr>
        <w:t>《浙江省保安服务公司等级评定标准（2019修订版）》部分条款内容释义</w:t>
      </w:r>
    </w:p>
    <w:p w:rsidR="00383532" w:rsidRDefault="00383532" w:rsidP="00383532">
      <w:pPr>
        <w:pStyle w:val="a5"/>
        <w:shd w:val="clear" w:color="auto" w:fill="FFFFFF"/>
        <w:spacing w:before="0" w:beforeAutospacing="0" w:after="150" w:afterAutospacing="0" w:line="540" w:lineRule="atLeast"/>
        <w:rPr>
          <w:rFonts w:hint="eastAsia"/>
          <w:color w:val="666666"/>
          <w:sz w:val="32"/>
          <w:szCs w:val="32"/>
        </w:rPr>
      </w:pPr>
      <w:r>
        <w:rPr>
          <w:rFonts w:hint="eastAsia"/>
          <w:color w:val="666666"/>
          <w:sz w:val="32"/>
          <w:szCs w:val="32"/>
        </w:rPr>
        <w:t> </w:t>
      </w:r>
    </w:p>
    <w:p w:rsidR="00383532" w:rsidRDefault="00383532" w:rsidP="00383532">
      <w:pPr>
        <w:pStyle w:val="a5"/>
        <w:shd w:val="clear" w:color="auto" w:fill="FFFFFF"/>
        <w:spacing w:before="0" w:beforeAutospacing="0" w:after="150" w:afterAutospacing="0" w:line="540" w:lineRule="atLeast"/>
        <w:ind w:firstLineChars="1250" w:firstLine="4000"/>
        <w:rPr>
          <w:rFonts w:ascii="仿宋" w:eastAsia="仿宋" w:hAnsi="仿宋" w:cs="仿宋" w:hint="eastAsia"/>
          <w:color w:val="666666"/>
          <w:sz w:val="32"/>
          <w:szCs w:val="32"/>
        </w:rPr>
      </w:pPr>
      <w:r>
        <w:rPr>
          <w:rFonts w:ascii="仿宋" w:eastAsia="仿宋" w:hAnsi="仿宋" w:hint="eastAsia"/>
          <w:color w:val="666666"/>
          <w:sz w:val="32"/>
          <w:szCs w:val="32"/>
        </w:rPr>
        <w:t>浙江省保安协会</w:t>
      </w:r>
      <w:r>
        <w:rPr>
          <w:rFonts w:hint="eastAsia"/>
          <w:color w:val="666666"/>
          <w:sz w:val="32"/>
          <w:szCs w:val="32"/>
        </w:rPr>
        <w:t> </w:t>
      </w:r>
      <w:r>
        <w:rPr>
          <w:rFonts w:ascii="仿宋" w:eastAsia="仿宋" w:hAnsi="仿宋" w:cs="仿宋" w:hint="eastAsia"/>
          <w:color w:val="666666"/>
          <w:sz w:val="32"/>
          <w:szCs w:val="32"/>
        </w:rPr>
        <w:t xml:space="preserve"> </w:t>
      </w:r>
      <w:r>
        <w:rPr>
          <w:rFonts w:hint="eastAsia"/>
          <w:color w:val="666666"/>
          <w:sz w:val="32"/>
          <w:szCs w:val="32"/>
        </w:rPr>
        <w:t> </w:t>
      </w:r>
      <w:r>
        <w:rPr>
          <w:rFonts w:ascii="仿宋" w:eastAsia="仿宋" w:hAnsi="仿宋" w:cs="仿宋" w:hint="eastAsia"/>
          <w:color w:val="666666"/>
          <w:sz w:val="32"/>
          <w:szCs w:val="32"/>
        </w:rPr>
        <w:t xml:space="preserve"> </w:t>
      </w:r>
      <w:r>
        <w:rPr>
          <w:rFonts w:hint="eastAsia"/>
          <w:color w:val="666666"/>
          <w:sz w:val="32"/>
          <w:szCs w:val="32"/>
        </w:rPr>
        <w:t> </w:t>
      </w:r>
      <w:r>
        <w:rPr>
          <w:rFonts w:ascii="仿宋" w:eastAsia="仿宋" w:hAnsi="仿宋" w:cs="仿宋" w:hint="eastAsia"/>
          <w:color w:val="666666"/>
          <w:sz w:val="32"/>
          <w:szCs w:val="32"/>
        </w:rPr>
        <w:t xml:space="preserve"> </w:t>
      </w:r>
      <w:r>
        <w:rPr>
          <w:rFonts w:hint="eastAsia"/>
          <w:color w:val="666666"/>
          <w:sz w:val="32"/>
          <w:szCs w:val="32"/>
        </w:rPr>
        <w:t> </w:t>
      </w:r>
    </w:p>
    <w:p w:rsidR="00383532" w:rsidRDefault="00383532" w:rsidP="00383532">
      <w:pPr>
        <w:pStyle w:val="a5"/>
        <w:shd w:val="clear" w:color="auto" w:fill="FFFFFF"/>
        <w:spacing w:before="0" w:beforeAutospacing="0" w:after="150" w:afterAutospacing="0" w:line="540" w:lineRule="atLeast"/>
        <w:ind w:firstLineChars="1250" w:firstLine="4000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仿宋" w:eastAsia="仿宋" w:hAnsi="仿宋" w:hint="eastAsia"/>
          <w:color w:val="666666"/>
          <w:sz w:val="32"/>
          <w:szCs w:val="32"/>
        </w:rPr>
        <w:t>2019年7月1日</w:t>
      </w:r>
    </w:p>
    <w:p w:rsidR="00B74C10" w:rsidRPr="00383532" w:rsidRDefault="00B74C10"/>
    <w:sectPr w:rsidR="00B74C10" w:rsidRPr="00383532" w:rsidSect="00B74C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A9B" w:rsidRDefault="00C40A9B" w:rsidP="00383532">
      <w:r>
        <w:separator/>
      </w:r>
    </w:p>
  </w:endnote>
  <w:endnote w:type="continuationSeparator" w:id="0">
    <w:p w:rsidR="00C40A9B" w:rsidRDefault="00C40A9B" w:rsidP="00383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A9B" w:rsidRDefault="00C40A9B" w:rsidP="00383532">
      <w:r>
        <w:separator/>
      </w:r>
    </w:p>
  </w:footnote>
  <w:footnote w:type="continuationSeparator" w:id="0">
    <w:p w:rsidR="00C40A9B" w:rsidRDefault="00C40A9B" w:rsidP="003835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3532"/>
    <w:rsid w:val="00383532"/>
    <w:rsid w:val="00B74C10"/>
    <w:rsid w:val="00C40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10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38353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35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35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35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3532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383532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filenum">
    <w:name w:val="file_num"/>
    <w:basedOn w:val="a"/>
    <w:rsid w:val="003835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3835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38353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835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4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241</Characters>
  <Application>Microsoft Office Word</Application>
  <DocSecurity>0</DocSecurity>
  <Lines>2</Lines>
  <Paragraphs>1</Paragraphs>
  <ScaleCrop>false</ScaleCrop>
  <Company>微软中国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2019-07-02T01:16:00Z</cp:lastPrinted>
  <dcterms:created xsi:type="dcterms:W3CDTF">2019-07-02T01:12:00Z</dcterms:created>
  <dcterms:modified xsi:type="dcterms:W3CDTF">2019-07-02T01:16:00Z</dcterms:modified>
</cp:coreProperties>
</file>