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 xmlns:a="http://schemas.openxmlformats.org/drawingml/2006/main" xmlns:pic="http://schemas.openxmlformats.org/drawingml/2006/picture">
  <w:body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宋体"/>
          <w:caps w:val="0"/>
        </w:rPr>
        <w:snapToGrid/>
        <w:textAlignment w:val="baseline"/>
      </w:pP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宋体"/>
          <w:caps w:val="0"/>
        </w:rPr>
        <w:t xml:space="preserve">附件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eastAsia="宋体"/>
          <w:caps w:val="0"/>
        </w:rPr>
        <w:t xml:space="preserve">4</w:t>
      </w:r>
    </w:p>
    <w:p>
      <w:pPr>
        <w:pStyle w:val="Normal"/>
        <w:jc w:val="center"/>
        <w:spacing w:before="0" w:beforeAutospacing="0" w:after="0" w:afterAutospacing="0" w:lineRule="auto" w:line="240"/>
        <w:rPr>
          <w:rStyle w:val="NormalCharacter"/>
          <w:szCs w:val="44"/>
          <w:kern w:val="2"/>
          <w:lang w:val="en-US" w:eastAsia="zh-CN" w:bidi="ar-SA"/>
          <w:b w:val="0"/>
          <w:i w:val="0"/>
          <w:sz w:val="44"/>
          <w:spacing w:val="0"/>
          <w:w w:val="100"/>
          <w:rFonts w:ascii="方正小标宋简体" w:eastAsia="方正小标宋简体" w:hAnsi="方正小标宋简体"/>
          <w:caps w:val="0"/>
        </w:rPr>
        <w:snapToGrid/>
        <w:textAlignment w:val="baseline"/>
      </w:pPr>
      <w:r>
        <w:rPr>
          <w:rStyle w:val="NormalCharacter"/>
          <w:szCs w:val="44"/>
          <w:kern w:val="2"/>
          <w:lang w:val="en-US" w:eastAsia="zh-CN" w:bidi="ar-SA"/>
          <w:b w:val="0"/>
          <w:i w:val="0"/>
          <w:sz w:val="44"/>
          <w:spacing w:val="0"/>
          <w:w w:val="100"/>
          <w:rFonts w:ascii="方正小标宋简体" w:eastAsia="方正小标宋简体" w:hAnsi="方正小标宋简体"/>
          <w:caps w:val="0"/>
        </w:rPr>
        <w:t xml:space="preserve">考核一票否决项目</w:t>
      </w:r>
      <w:r>
        <w:rPr>
          <w:rStyle w:val="NormalCharacter"/>
          <w:szCs w:val="44"/>
          <w:kern w:val="2"/>
          <w:lang w:val="en-US" w:eastAsia="zh-CN" w:bidi="ar-SA"/>
          <w:b w:val="0"/>
          <w:i w:val="0"/>
          <w:sz w:val="44"/>
          <w:spacing w:val="0"/>
          <w:w w:val="100"/>
          <w:rFonts w:ascii="方正小标宋简体" w:eastAsia="方正小标宋简体" w:hAnsi="方正小标宋简体"/>
          <w:caps w:val="0"/>
        </w:rPr>
        <w:t xml:space="preserve">（</w:t>
      </w:r>
      <w:r>
        <w:rPr>
          <w:rStyle w:val="NormalCharacter"/>
          <w:szCs w:val="44"/>
          <w:kern w:val="2"/>
          <w:lang w:val="en-US" w:eastAsia="zh-CN" w:bidi="ar-SA"/>
          <w:b w:val="0"/>
          <w:i w:val="0"/>
          <w:sz w:val="44"/>
          <w:spacing w:val="0"/>
          <w:w w:val="100"/>
          <w:rFonts w:ascii="方正小标宋简体" w:eastAsia="方正小标宋简体" w:hAnsi="方正小标宋简体"/>
          <w:caps w:val="0"/>
        </w:rPr>
        <w:t xml:space="preserve">保安公司</w:t>
      </w:r>
      <w:r>
        <w:rPr>
          <w:rStyle w:val="NormalCharacter"/>
          <w:szCs w:val="44"/>
          <w:kern w:val="2"/>
          <w:lang w:val="en-US" w:eastAsia="zh-CN" w:bidi="ar-SA"/>
          <w:b w:val="0"/>
          <w:i w:val="0"/>
          <w:sz w:val="44"/>
          <w:spacing w:val="0"/>
          <w:w w:val="100"/>
          <w:rFonts w:ascii="方正小标宋简体" w:eastAsia="方正小标宋简体" w:hAnsi="方正小标宋简体"/>
          <w:caps w:val="0"/>
        </w:rPr>
        <w:t xml:space="preserve">）</w:t>
      </w:r>
    </w:p>
    <w:tbl>
      <w:tblPr>
        <w:tblW w:type="dxa" w:w="8643"/>
        <w:tblLook w:val="ffff"/>
        <w:tblInd w:w="-108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1008"/>
        <w:gridCol w:w="7635"/>
      </w:tblGrid>
      <w:tr>
        <w:trPr>
          <w:trHeight w:val="444" w:hRule="atLeast"/>
        </w:trPr>
        <w:tc>
          <w:tcPr>
            <w:textDirection w:val="lrTb"/>
            <w:vAlign w:val="center"/>
            <w:tcW w:type="dxa" w:w="100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序号</w:t>
            </w:r>
          </w:p>
        </w:tc>
        <w:tc>
          <w:tcPr>
            <w:textDirection w:val="lrTb"/>
            <w:vAlign w:val="center"/>
            <w:tcW w:type="dxa" w:w="763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情形</w:t>
            </w:r>
          </w:p>
        </w:tc>
      </w:tr>
      <w:tr>
        <w:trPr>
          <w:trHeight w:val="639" w:hRule="atLeast"/>
        </w:trPr>
        <w:tc>
          <w:tcPr>
            <w:textDirection w:val="lrTb"/>
            <w:vAlign w:val="center"/>
            <w:tcW w:type="dxa" w:w="100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1</w:t>
            </w:r>
          </w:p>
        </w:tc>
        <w:tc>
          <w:tcPr>
            <w:textDirection w:val="lrTb"/>
            <w:vAlign w:val="center"/>
            <w:tcW w:type="dxa" w:w="763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必备条件不满足</w:t>
            </w:r>
          </w:p>
        </w:tc>
      </w:tr>
      <w:tr>
        <w:trPr>
          <w:trHeight w:val="665" w:hRule="atLeast"/>
        </w:trPr>
        <w:tc>
          <w:tcPr>
            <w:textDirection w:val="lrTb"/>
            <w:vAlign w:val="center"/>
            <w:tcW w:type="dxa" w:w="100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2</w:t>
            </w:r>
          </w:p>
        </w:tc>
        <w:tc>
          <w:tcPr>
            <w:textDirection w:val="lrTb"/>
            <w:vAlign w:val="center"/>
            <w:tcW w:type="dxa" w:w="763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保安服务企业信用评价结果为B级（新锐企业C级以下）以下的</w:t>
            </w:r>
          </w:p>
        </w:tc>
      </w:tr>
      <w:tr>
        <w:trPr>
          <w:trHeight w:val="938" w:hRule="atLeast"/>
        </w:trPr>
        <w:tc>
          <w:tcPr>
            <w:textDirection w:val="lrTb"/>
            <w:vAlign w:val="center"/>
            <w:tcW w:type="dxa" w:w="100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3</w:t>
            </w:r>
          </w:p>
        </w:tc>
        <w:tc>
          <w:tcPr>
            <w:textDirection w:val="lrTb"/>
            <w:vAlign w:val="center"/>
            <w:tcW w:type="dxa" w:w="763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违反《保安服务管理条例》、行业规范、自律公约或被政府部门处罚、协会通报以及被投诉属实等</w:t>
            </w:r>
          </w:p>
        </w:tc>
      </w:tr>
      <w:tr>
        <w:trPr>
          <w:trHeight w:val="647" w:hRule="atLeast"/>
        </w:trPr>
        <w:tc>
          <w:tcPr>
            <w:textDirection w:val="lrTb"/>
            <w:vAlign w:val="center"/>
            <w:tcW w:type="dxa" w:w="100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4</w:t>
            </w:r>
          </w:p>
        </w:tc>
        <w:tc>
          <w:tcPr>
            <w:textDirection w:val="lrTb"/>
            <w:vAlign w:val="center"/>
            <w:tcW w:type="dxa" w:w="763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营业额未达标</w:t>
            </w:r>
          </w:p>
        </w:tc>
      </w:tr>
      <w:tr>
        <w:trPr>
          <w:trHeight w:val="1028" w:hRule="atLeast"/>
        </w:trPr>
        <w:tc>
          <w:tcPr>
            <w:textDirection w:val="lrTb"/>
            <w:vAlign w:val="center"/>
            <w:tcW w:type="dxa" w:w="100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5</w:t>
            </w:r>
          </w:p>
        </w:tc>
        <w:tc>
          <w:tcPr>
            <w:textDirection w:val="lrTb"/>
            <w:vAlign w:val="center"/>
            <w:tcW w:type="dxa" w:w="763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/>
                <w:caps w:val="0"/>
              </w:rPr>
              <w:t xml:space="preserve">公司或管理层（部门负责人及以上）本年度有刑事、民事、行政处罚</w:t>
            </w:r>
            <w:r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Times New Roman"/>
                <w:caps w:val="0"/>
              </w:rPr>
              <w:t xml:space="preserve">（</w:t>
            </w:r>
            <w:r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Times New Roman"/>
                <w:caps w:val="0"/>
              </w:rPr>
              <w:t xml:space="preserve">限制开展生产经营活动</w:t>
            </w:r>
            <w:r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Times New Roman"/>
                <w:caps w:val="0"/>
              </w:rPr>
              <w:t xml:space="preserve">以上处罚的</w:t>
            </w:r>
            <w:r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Times New Roman"/>
                <w:caps w:val="0"/>
              </w:rPr>
              <w:t xml:space="preserve">）、</w:t>
            </w:r>
          </w:p>
        </w:tc>
      </w:tr>
      <w:tr>
        <w:trPr>
          <w:trHeight w:val="638" w:hRule="atLeast"/>
        </w:trPr>
        <w:tc>
          <w:tcPr>
            <w:textDirection w:val="lrTb"/>
            <w:vAlign w:val="center"/>
            <w:tcW w:type="dxa" w:w="100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6</w:t>
            </w:r>
          </w:p>
        </w:tc>
        <w:tc>
          <w:tcPr>
            <w:textDirection w:val="lrTb"/>
            <w:vAlign w:val="center"/>
            <w:tcW w:type="dxa" w:w="763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Times New Roman"/>
                <w:caps w:val="0"/>
              </w:rPr>
              <w:t xml:space="preserve">保安员个人行为造成社会重大负面影响</w:t>
            </w:r>
          </w:p>
        </w:tc>
      </w:tr>
      <w:tr>
        <w:trPr>
          <w:trHeight w:val="640" w:hRule="atLeast"/>
        </w:trPr>
        <w:tc>
          <w:tcPr>
            <w:textDirection w:val="lrTb"/>
            <w:vAlign w:val="center"/>
            <w:tcW w:type="dxa" w:w="100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7</w:t>
            </w:r>
          </w:p>
        </w:tc>
        <w:tc>
          <w:tcPr>
            <w:textDirection w:val="lrTb"/>
            <w:vAlign w:val="center"/>
            <w:tcW w:type="dxa" w:w="763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签定劳动合同（协议）率低于100%</w:t>
            </w:r>
          </w:p>
        </w:tc>
      </w:tr>
      <w:tr>
        <w:trPr>
          <w:trHeight w:val="495" w:hRule="atLeast"/>
        </w:trPr>
        <w:tc>
          <w:tcPr>
            <w:textDirection w:val="lrTb"/>
            <w:vAlign w:val="center"/>
            <w:tcW w:type="dxa" w:w="100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8</w:t>
            </w:r>
          </w:p>
        </w:tc>
        <w:tc>
          <w:tcPr>
            <w:textDirection w:val="lrTb"/>
            <w:vAlign w:val="center"/>
            <w:tcW w:type="dxa" w:w="763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低于工作地最低工资标准或发生因工资福利上访事件</w:t>
            </w:r>
          </w:p>
        </w:tc>
      </w:tr>
      <w:tr>
        <w:trPr>
          <w:trHeight w:val="495" w:hRule="atLeast"/>
        </w:trPr>
        <w:tc>
          <w:tcPr>
            <w:textDirection w:val="lrTb"/>
            <w:vAlign w:val="center"/>
            <w:tcW w:type="dxa" w:w="100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9</w:t>
            </w:r>
          </w:p>
        </w:tc>
        <w:tc>
          <w:tcPr>
            <w:textDirection w:val="lrTb"/>
            <w:vAlign w:val="center"/>
            <w:tcW w:type="dxa" w:w="763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未交纳协会会费</w:t>
            </w:r>
          </w:p>
        </w:tc>
      </w:tr>
    </w:tbl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textAlignment w:val="baseline"/>
      </w:pP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注：其他类型企业无1、3、5、7、8、9项情况</w:t>
      </w:r>
    </w:p>
    <w:p>
      <w:pPr>
        <w:pStyle w:val="Normal"/>
        <w:jc w:val="center"/>
        <w:spacing w:before="0" w:beforeAutospacing="0" w:after="0" w:afterAutospacing="0" w:lineRule="auto" w:line="240"/>
        <w:rPr>
          <w:rStyle w:val="NormalCharacter"/>
          <w:szCs w:val="44"/>
          <w:kern w:val="2"/>
          <w:lang w:val="en-US" w:eastAsia="zh-CN" w:bidi="ar-SA"/>
          <w:b w:val="0"/>
          <w:i w:val="0"/>
          <w:sz w:val="44"/>
          <w:spacing w:val="0"/>
          <w:w w:val="100"/>
          <w:rFonts w:ascii="Adobe 黑体 Std R" w:eastAsia="Adobe 黑体 Std R" w:hAnsi="Adobe 黑体 Std R"/>
          <w:caps w:val="0"/>
        </w:rPr>
        <w:snapToGrid/>
        <w:textAlignment w:val="baseline"/>
      </w:pPr>
      <w:r>
        <w:rPr>
          <w:b w:val="0"/>
          <w:i w:val="0"/>
          <w:sz w:val="44"/>
          <w:spacing w:val="0"/>
          <w:w w:val="100"/>
          <w:rFonts w:ascii="Adobe 黑体 Std R" w:eastAsia="Adobe 黑体 Std R" w:hAnsi="Adobe 黑体 Std R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0"/>
          <w:i w:val="0"/>
          <w:sz w:val="21"/>
          <w:spacing w:val="0"/>
          <w:w w:val="100"/>
          <w:rFonts w:eastAsia="宋体"/>
          <w:caps w: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eastAsia="宋体"/>
          <w:caps w:val="0"/>
        </w:rPr>
        <w:t/>
      </w:r>
    </w:p>
    <w:sectPr>
      <w:footerReference w:type="even" r:id="rId6"/>
      <w:footerReference w:type="default" r:id="rId7"/>
      <w:footerReference w:type="first" r:id="rId8"/>
      <w:headerReference w:type="even" r:id="rId3"/>
      <w:headerReference w:type="default" r:id="rId4"/>
      <w:headerReference w:type="first" r:id="rId5"/>
      <w:type w:val="nextPage"/>
      <w:pgSz w:h="16838" w:w="11906" w:orient="portrait"/>
      <w:pgMar w:gutter="0" w:header="851" w:top="1440" w:bottom="1440" w:footer="992" w:left="1800" w:right="1800"/>
      <w:paperSrc w:first="0" w:other="0"/>
      <w:lnNumType w:countBy="0"/>
      <w:cols w:space="425" w:num="1"/>
      <w:vAlign w:val="top"/>
      <w:docGrid w:charSpace="0" w:linePitch="312" w:type="lines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0"/>
    <w:family w:val="auto"/>
    <w:panose1 w:val="02020603050405020304"/>
    <w:pitch w:val="default"/>
    <w:sig w:usb0="e0002eff" w:usb1="c000785b" w:usb2="00000009" w:usb3="00000000" w:csb0="400001ff" w:csb1="00000000"/>
  </w:font>
  <w:font w:name="宋体">
    <w:altName w:val="宋体"/>
    <w:charset w:val="86"/>
    <w:family w:val="auto"/>
    <w:panose1 w:val="02010600030101010101"/>
    <w:pitch w:val="default"/>
    <w:sig w:usb0="00000003" w:usb1="288f0000" w:usb2="00000006" w:usb3="00000000" w:csb0="00040001" w:csb1="00000000"/>
  </w:font>
  <w:font w:name="方正小标宋简体">
    <w:altName w:val="方正小标宋简体"/>
    <w:charset w:val="86"/>
    <w:family w:val="script"/>
    <w:panose1 w:val="03000509000000000000"/>
    <w:pitch w:val="default"/>
    <w:sig w:usb0="00000001" w:usb1="080e0000" w:usb2="00000000" w:usb3="00000000" w:csb0="00040000" w:csb1="00000000"/>
  </w:font>
  <w:font w:name="仿宋_GB2312">
    <w:altName w:val="仿宋_GB2312"/>
    <w:charset w:val="86"/>
    <w:family w:val="modern"/>
    <w:panose1 w:val="02010609030101010101"/>
    <w:pitch w:val="default"/>
    <w:sig w:usb0="00000001" w:usb1="080e0000" w:usb2="00000000" w:usb3="00000000" w:csb0="00040000" w:csb1="00000000"/>
  </w:font>
  <w:font w:name="Adobe 黑体 Std R">
    <w:altName w:val="Arial Unicode MS"/>
    <w:charset w:val="86"/>
    <w:family w:val="swiss"/>
    <w:panose1 w:val="020b0400000000000000"/>
    <w:pitch w:val="default"/>
    <w:sig w:usb0="00000000" w:usb1="00000000" w:usb2="00000016" w:usb3="00000000" w:csb0="00060007" w:csb1="00000000"/>
  </w:font>
</w:fonts>
</file>

<file path=word/footer1.xml><?xml version="1.0" encoding="utf-8"?>
<w:ft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Footer"/>
      <w:rPr>
        <w:rStyle w:val="NormalCharacter"/>
        <w:szCs w:val="18"/>
        <w:sz w:val="18"/>
        <w:kern w:val="2"/>
        <w:lang w:val="en-US" w:eastAsia="zh-CN" w:bidi="ar-SA"/>
        <w:rFonts w:eastAsia="宋体"/>
      </w:rPr>
      <w:widowControl/>
      <w:tabs>
        <w:tab w:leader="none" w:val="center" w:pos="4153"/>
        <w:tab w:leader="none" w:val="right" w:pos="8306"/>
      </w:tabs>
      <w:snapToGrid w:val="0"/>
      <w:jc w:val="left"/>
      <w:textAlignment w:val="baseline"/>
    </w:pPr>
  </w:p>
</w:ftr>
</file>

<file path=word/footer2.xml><?xml version="1.0" encoding="utf-8"?>
<w:ft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Footer"/>
      <w:rPr>
        <w:rStyle w:val="NormalCharacter"/>
        <w:szCs w:val="18"/>
        <w:sz w:val="18"/>
        <w:kern w:val="2"/>
        <w:lang w:val="en-US" w:eastAsia="zh-CN" w:bidi="ar-SA"/>
        <w:rFonts w:eastAsia="宋体"/>
      </w:rPr>
      <w:widowControl/>
      <w:tabs>
        <w:tab w:leader="none" w:val="center" w:pos="4153"/>
        <w:tab w:leader="none" w:val="right" w:pos="8306"/>
      </w:tabs>
      <w:snapToGrid w:val="0"/>
      <w:jc w:val="left"/>
      <w:textAlignment w:val="baseline"/>
    </w:pPr>
  </w:p>
</w:ftr>
</file>

<file path=word/footer3.xml><?xml version="1.0" encoding="utf-8"?>
<w:ft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Footer"/>
      <w:rPr>
        <w:rStyle w:val="NormalCharacter"/>
        <w:szCs w:val="18"/>
        <w:sz w:val="18"/>
        <w:kern w:val="2"/>
        <w:lang w:val="en-US" w:eastAsia="zh-CN" w:bidi="ar-SA"/>
        <w:rFonts w:eastAsia="宋体"/>
      </w:rPr>
      <w:widowControl/>
      <w:tabs>
        <w:tab w:leader="none" w:val="center" w:pos="4153"/>
        <w:tab w:leader="none" w:val="right" w:pos="8306"/>
      </w:tabs>
      <w:snapToGrid w:val="0"/>
      <w:jc w:val="left"/>
      <w:textAlignment w:val="baseline"/>
    </w:pPr>
  </w:p>
</w:ftr>
</file>

<file path=word/header1.xml><?xml version="1.0" encoding="utf-8"?>
<w:hd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Header"/>
      <w:rPr>
        <w:rStyle w:val="NormalCharacter"/>
        <w:szCs w:val="18"/>
        <w:sz w:val="18"/>
        <w:kern w:val="2"/>
        <w:lang w:val="en-US" w:eastAsia="zh-CN" w:bidi="ar-SA"/>
        <w:rFonts w:eastAsia="宋体"/>
      </w:rPr>
      <w:widowControl/>
      <w:tabs>
        <w:tab w:leader="none" w:val="center" w:pos="4153"/>
        <w:tab w:leader="none" w:val="right" w:pos="8306"/>
      </w:tabs>
      <w:snapToGrid w:val="0"/>
      <w:jc w:val="center"/>
      <w:textAlignment w:val="baseline"/>
      <w:pBdr>
        <w:bottom w:space="1" w:color="000000" w:val="single" w:sz="6"/>
      </w:pBdr>
    </w:pPr>
  </w:p>
</w:hdr>
</file>

<file path=word/header2.xml><?xml version="1.0" encoding="utf-8"?>
<w:hd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Header"/>
      <w:rPr>
        <w:rStyle w:val="NormalCharacter"/>
        <w:szCs w:val="18"/>
        <w:sz w:val="18"/>
        <w:kern w:val="2"/>
        <w:lang w:val="en-US" w:eastAsia="zh-CN" w:bidi="ar-SA"/>
        <w:rFonts w:eastAsia="宋体"/>
      </w:rPr>
      <w:widowControl/>
      <w:tabs>
        <w:tab w:leader="none" w:val="center" w:pos="4153"/>
        <w:tab w:leader="none" w:val="right" w:pos="8306"/>
      </w:tabs>
      <w:snapToGrid w:val="0"/>
      <w:jc w:val="center"/>
      <w:textAlignment w:val="baseline"/>
      <w:pBdr>
        <w:bottom w:val="nil"/>
      </w:pBdr>
    </w:pPr>
  </w:p>
</w:hdr>
</file>

<file path=word/header3.xml><?xml version="1.0" encoding="utf-8"?>
<w:hd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Header"/>
      <w:rPr>
        <w:rStyle w:val="NormalCharacter"/>
        <w:szCs w:val="18"/>
        <w:sz w:val="18"/>
        <w:kern w:val="2"/>
        <w:lang w:val="en-US" w:eastAsia="zh-CN" w:bidi="ar-SA"/>
        <w:rFonts w:eastAsia="宋体"/>
      </w:rPr>
      <w:widowControl/>
      <w:tabs>
        <w:tab w:leader="none" w:val="center" w:pos="4153"/>
        <w:tab w:leader="none" w:val="right" w:pos="8306"/>
      </w:tabs>
      <w:snapToGrid w:val="0"/>
      <w:jc w:val="center"/>
      <w:textAlignment w:val="baseline"/>
      <w:pBdr>
        <w:bottom w:space="1" w:color="000000" w:val="single" w:sz="6"/>
      </w:pBdr>
    </w:pPr>
  </w:p>
</w:hdr>
</file>

<file path=word/settings.xml><?xml version="1.0" encoding="utf-8"?>
<w:settings xmlns:w="http://schemas.openxmlformats.org/wordprocessingml/2006/main">
  <w:zoom w:percent="100"/>
  <w:embedSystemFonts/>
  <w:stylePaneFormatFilter w:val="3f01"/>
  <w:defaultTabStop w:val="420"/>
  <w:displayHorizontalDrawingGridEvery w:val="1"/>
  <w:displayVerticalDrawingGridEvery w:val="1"/>
  <w:doNotUseMarginsForDrawingGridOrigin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ExpandShiftReturn/>
    <w:doNotLeaveBackslashAlone/>
    <w:doNotUseEastAsianBreakRules/>
    <w:doNotWrapTextWithPunct/>
  </w:compat>
  <w:rsids/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宋体" w:hAnsi="Times New Roman"/>
        <w:lang w:val="en-US"/>
      </w:rPr>
    </w:rPrDefault>
    <w:pPrDefault/>
  </w:docDefaults>
  <w:style w:type="paragraph" w:styleId="Normal">
    <w:name w:val="Normal"/>
    <w:next w:val="Normal"/>
    <w:link w:val="Normal"/>
    <w:pPr>
      <w:rPr>
        <w:szCs w:val="24"/>
        <w:sz w:val="21"/>
        <w:kern w:val="2"/>
        <w:lang w:val="en-US" w:eastAsia="zh-CN" w:bidi="ar-SA"/>
        <w:rFonts w:eastAsia="宋体"/>
      </w:rPr>
      <w:jc w:val="both"/>
      <w:textAlignment w:val="baseline"/>
    </w:pPr>
    <w:rPr>
      <w:szCs w:val="24"/>
      <w:sz w:val="21"/>
      <w:kern w:val="2"/>
      <w:lang w:val="en-US" w:eastAsia="zh-CN" w:bidi="ar-SA"/>
      <w:rFonts w:eastAsia="宋体"/>
    </w:rPr>
  </w:style>
  <w:style w:type="character" w:styleId="NormalCharacter">
    <w:name w:val="NormalCharacter"/>
    <w:next w:val="NormalCharacter"/>
    <w:link w:val="Normal"/>
    <w:semiHidden/>
  </w:style>
  <w:style w:type="table" w:styleId="TableNormal">
    <w:name w:val="TableNormal"/>
    <w:next w:val="TableNormal"/>
    <w:link w:val="Normal"/>
    <w:semiHidden/>
  </w:style>
  <w:style w:type="paragraph" w:styleId="Footer">
    <w:name w:val="Footer"/>
    <w:basedOn w:val="Normal"/>
    <w:next w:val="Footer"/>
    <w:link w:val="Normal"/>
    <w:pPr>
      <w:rPr>
        <w:szCs w:val="18"/>
        <w:sz w:val="18"/>
        <w:kern w:val="2"/>
        <w:lang w:val="en-US" w:eastAsia="zh-CN" w:bidi="ar-SA"/>
        <w:rFonts w:eastAsia="宋体"/>
      </w:rPr>
      <w:tabs>
        <w:tab w:leader="none" w:val="center" w:pos="4153"/>
        <w:tab w:leader="none" w:val="right" w:pos="8306"/>
      </w:tabs>
      <w:snapToGrid w:val="0"/>
      <w:jc w:val="left"/>
      <w:textAlignment w:val="baseline"/>
    </w:pPr>
    <w:rPr>
      <w:szCs w:val="18"/>
      <w:sz w:val="18"/>
      <w:kern w:val="2"/>
      <w:lang w:val="en-US" w:eastAsia="zh-CN" w:bidi="ar-SA"/>
      <w:rFonts w:eastAsia="宋体"/>
    </w:rPr>
  </w:style>
  <w:style w:type="paragraph" w:styleId="Header">
    <w:name w:val="Header"/>
    <w:basedOn w:val="Normal"/>
    <w:next w:val="Header"/>
    <w:link w:val="Normal"/>
    <w:pPr>
      <w:rPr>
        <w:szCs w:val="18"/>
        <w:sz w:val="18"/>
        <w:kern w:val="2"/>
        <w:lang w:val="en-US" w:eastAsia="zh-CN" w:bidi="ar-SA"/>
        <w:rFonts w:eastAsia="宋体"/>
      </w:rPr>
      <w:tabs>
        <w:tab w:leader="none" w:val="center" w:pos="4153"/>
        <w:tab w:leader="none" w:val="right" w:pos="8306"/>
      </w:tabs>
      <w:snapToGrid w:val="0"/>
      <w:jc w:val="center"/>
      <w:textAlignment w:val="baseline"/>
      <w:pBdr>
        <w:bottom w:space="1" w:color="000000" w:val="single" w:sz="6"/>
      </w:pBdr>
    </w:pPr>
    <w:rPr>
      <w:szCs w:val="18"/>
      <w:sz w:val="18"/>
      <w:kern w:val="2"/>
      <w:lang w:val="en-US" w:eastAsia="zh-CN" w:bidi="ar-SA"/>
      <w:rFonts w:eastAsia="宋体"/>
    </w:rPr>
  </w:style>
  <w:style w:type="table" w:styleId="TableGrid">
    <w:name w:val="TableGrid"/>
    <w:basedOn w:val="TableNormal"/>
    <w:next w:val="TableGrid"/>
    <w:link w:val="Normal"/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header" Target="header1.xml" /><Relationship Id="rId4" Type="http://schemas.openxmlformats.org/officeDocument/2006/relationships/header" Target="header2.xml" /><Relationship Id="rId5" Type="http://schemas.openxmlformats.org/officeDocument/2006/relationships/header" Target="header3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fontTable" Target="fontTable.xml" /><Relationship Id="rId10" Type="http://schemas.openxmlformats.org/officeDocument/2006/relationships/settings" Target="settings.xml" 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eastAsia="宋体"/>
        </w:rPr>
        <w:jc w:val="both"/>
        <w:textAlignment w:val="baseline"/>
      </w:pPr>
      <w:r>
        <w:rPr>
          <w:rStyle w:val="NormalCharacter"/>
          <w:szCs w:val="32"/>
          <w:sz w:val="32"/>
          <w:kern w:val="2"/>
          <w:lang w:val="en-US" w:eastAsia="zh-CN" w:bidi="ar-SA"/>
          <w:rFonts w:eastAsia="宋体"/>
        </w:rPr>
        <w:t xml:space="preserve">附件</w:t>
      </w:r>
      <w:r>
        <w:rPr>
          <w:rStyle w:val="NormalCharacter"/>
          <w:szCs w:val="32"/>
          <w:sz w:val="32"/>
          <w:kern w:val="2"/>
          <w:lang w:val="en-US" w:eastAsia="zh-CN" w:bidi="ar-SA"/>
          <w:rFonts w:eastAsia="宋体"/>
        </w:rPr>
        <w:t xml:space="preserve">4</w:t>
      </w:r>
    </w:p>
    <w:p>
      <w:pPr>
        <w:pStyle w:val="Normal"/>
        <w:rPr>
          <w:rStyle w:val="NormalCharacter"/>
          <w:szCs w:val="44"/>
          <w:sz w:val="44"/>
          <w:kern w:val="2"/>
          <w:lang w:val="en-US" w:eastAsia="zh-CN" w:bidi="ar-SA"/>
          <w:rFonts w:ascii="方正小标宋简体" w:eastAsia="方正小标宋简体" w:hAnsi="方正小标宋简体"/>
        </w:rPr>
        <w:jc w:val="center"/>
        <w:textAlignment w:val="baseline"/>
      </w:pPr>
      <w:r>
        <w:rPr>
          <w:rStyle w:val="NormalCharacter"/>
          <w:szCs w:val="44"/>
          <w:sz w:val="44"/>
          <w:kern w:val="2"/>
          <w:lang w:val="en-US" w:eastAsia="zh-CN" w:bidi="ar-SA"/>
          <w:rFonts w:ascii="方正小标宋简体" w:eastAsia="方正小标宋简体" w:hAnsi="方正小标宋简体"/>
        </w:rPr>
        <w:t xml:space="preserve">考核一票否决项目</w:t>
      </w:r>
      <w:r>
        <w:rPr>
          <w:rStyle w:val="NormalCharacter"/>
          <w:szCs w:val="44"/>
          <w:sz w:val="44"/>
          <w:kern w:val="2"/>
          <w:lang w:val="en-US" w:eastAsia="zh-CN" w:bidi="ar-SA"/>
          <w:rFonts w:ascii="方正小标宋简体" w:eastAsia="方正小标宋简体" w:hAnsi="方正小标宋简体"/>
        </w:rPr>
        <w:t xml:space="preserve">（</w:t>
      </w:r>
      <w:r>
        <w:rPr>
          <w:rStyle w:val="NormalCharacter"/>
          <w:szCs w:val="44"/>
          <w:sz w:val="44"/>
          <w:kern w:val="2"/>
          <w:lang w:val="en-US" w:eastAsia="zh-CN" w:bidi="ar-SA"/>
          <w:rFonts w:ascii="方正小标宋简体" w:eastAsia="方正小标宋简体" w:hAnsi="方正小标宋简体"/>
        </w:rPr>
        <w:t xml:space="preserve">保安公司</w:t>
      </w:r>
      <w:r>
        <w:rPr>
          <w:rStyle w:val="NormalCharacter"/>
          <w:szCs w:val="44"/>
          <w:sz w:val="44"/>
          <w:kern w:val="2"/>
          <w:lang w:val="en-US" w:eastAsia="zh-CN" w:bidi="ar-SA"/>
          <w:rFonts w:ascii="方正小标宋简体" w:eastAsia="方正小标宋简体" w:hAnsi="方正小标宋简体"/>
        </w:rPr>
        <w:t xml:space="preserve">）</w:t>
      </w:r>
    </w:p>
    <w:tbl>
      <w:tblPr>
        <w:tblW w:type="dxa" w:w="8643"/>
        <w:tblLook w:val="ffff"/>
        <w:tblInd w:w="-108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1008"/>
        <w:gridCol w:w="7635"/>
      </w:tblGrid>
      <w:tr>
        <w:trPr>
          <w:trHeight w:val="444" w:hRule="atLeast"/>
        </w:trPr>
        <w:tc>
          <w:tcPr>
            <w:textDirection w:val="lrTb"/>
            <w:vAlign w:val="center"/>
            <w:tcW w:type="dxa" w:w="100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序号</w:t>
            </w:r>
          </w:p>
        </w:tc>
        <w:tc>
          <w:tcPr>
            <w:textDirection w:val="lrTb"/>
            <w:vAlign w:val="center"/>
            <w:tcW w:type="dxa" w:w="763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情形</w:t>
            </w:r>
          </w:p>
        </w:tc>
      </w:tr>
      <w:tr>
        <w:trPr>
          <w:trHeight w:val="639" w:hRule="atLeast"/>
        </w:trPr>
        <w:tc>
          <w:tcPr>
            <w:textDirection w:val="lrTb"/>
            <w:vAlign w:val="center"/>
            <w:tcW w:type="dxa" w:w="100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1</w:t>
            </w:r>
          </w:p>
        </w:tc>
        <w:tc>
          <w:tcPr>
            <w:textDirection w:val="lrTb"/>
            <w:vAlign w:val="center"/>
            <w:tcW w:type="dxa" w:w="763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jc w:val="both"/>
              <w:textAlignment w:val="baseline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必备条件不满足</w:t>
            </w:r>
          </w:p>
        </w:tc>
      </w:tr>
      <w:tr>
        <w:trPr>
          <w:trHeight w:val="665" w:hRule="atLeast"/>
        </w:trPr>
        <w:tc>
          <w:tcPr>
            <w:textDirection w:val="lrTb"/>
            <w:vAlign w:val="center"/>
            <w:tcW w:type="dxa" w:w="100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2</w:t>
            </w:r>
          </w:p>
        </w:tc>
        <w:tc>
          <w:tcPr>
            <w:textDirection w:val="lrTb"/>
            <w:vAlign w:val="center"/>
            <w:tcW w:type="dxa" w:w="763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jc w:val="both"/>
              <w:textAlignment w:val="baseline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保安服务企业信用评价结果为B级（小型规模公司C级）以下的</w:t>
            </w:r>
          </w:p>
        </w:tc>
      </w:tr>
      <w:tr>
        <w:trPr>
          <w:trHeight w:val="938" w:hRule="atLeast"/>
        </w:trPr>
        <w:tc>
          <w:tcPr>
            <w:textDirection w:val="lrTb"/>
            <w:vAlign w:val="center"/>
            <w:tcW w:type="dxa" w:w="100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3</w:t>
            </w:r>
          </w:p>
        </w:tc>
        <w:tc>
          <w:tcPr>
            <w:textDirection w:val="lrTb"/>
            <w:vAlign w:val="center"/>
            <w:tcW w:type="dxa" w:w="763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jc w:val="both"/>
              <w:textAlignment w:val="baseline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违反《保安服务管理条例》、行业规范、自律公约或被政府部门处罚、协会通报以及被投诉属实等</w:t>
            </w:r>
          </w:p>
        </w:tc>
      </w:tr>
      <w:tr>
        <w:trPr>
          <w:trHeight w:val="647" w:hRule="atLeast"/>
        </w:trPr>
        <w:tc>
          <w:tcPr>
            <w:textDirection w:val="lrTb"/>
            <w:vAlign w:val="center"/>
            <w:tcW w:type="dxa" w:w="100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4</w:t>
            </w:r>
          </w:p>
        </w:tc>
        <w:tc>
          <w:tcPr>
            <w:textDirection w:val="lrTb"/>
            <w:vAlign w:val="center"/>
            <w:tcW w:type="dxa" w:w="763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jc w:val="both"/>
              <w:textAlignment w:val="baseline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营业额未达标</w:t>
            </w:r>
          </w:p>
        </w:tc>
      </w:tr>
      <w:tr>
        <w:trPr>
          <w:trHeight w:val="1028" w:hRule="atLeast"/>
        </w:trPr>
        <w:tc>
          <w:tcPr>
            <w:textDirection w:val="lrTb"/>
            <w:vAlign w:val="center"/>
            <w:tcW w:type="dxa" w:w="100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5</w:t>
            </w:r>
          </w:p>
        </w:tc>
        <w:tc>
          <w:tcPr>
            <w:textDirection w:val="lrTb"/>
            <w:vAlign w:val="center"/>
            <w:tcW w:type="dxa" w:w="763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jc w:val="both"/>
              <w:textAlignment w:val="baseline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/>
              </w:rPr>
              <w:t xml:space="preserve">公司或管理层（部门负责人及以上）本年度有刑事、民事、行政处罚</w:t>
            </w: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Times New Roman"/>
              </w:rPr>
              <w:t xml:space="preserve">（</w:t>
            </w: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Times New Roman"/>
              </w:rPr>
              <w:t xml:space="preserve">限制开展生产经营活动</w:t>
            </w: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Times New Roman"/>
              </w:rPr>
              <w:t xml:space="preserve">以上处罚的</w:t>
            </w: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Times New Roman"/>
              </w:rPr>
              <w:t xml:space="preserve">）、</w:t>
            </w:r>
          </w:p>
        </w:tc>
      </w:tr>
      <w:tr>
        <w:trPr>
          <w:trHeight w:val="638" w:hRule="atLeast"/>
        </w:trPr>
        <w:tc>
          <w:tcPr>
            <w:textDirection w:val="lrTb"/>
            <w:vAlign w:val="center"/>
            <w:tcW w:type="dxa" w:w="100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6</w:t>
            </w:r>
          </w:p>
        </w:tc>
        <w:tc>
          <w:tcPr>
            <w:textDirection w:val="lrTb"/>
            <w:vAlign w:val="center"/>
            <w:tcW w:type="dxa" w:w="763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jc w:val="both"/>
              <w:textAlignment w:val="baseline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Times New Roman"/>
              </w:rPr>
              <w:t xml:space="preserve">保安员个人行为造成社会重大负面影响</w:t>
            </w:r>
          </w:p>
        </w:tc>
      </w:tr>
      <w:tr>
        <w:trPr>
          <w:trHeight w:val="640" w:hRule="atLeast"/>
        </w:trPr>
        <w:tc>
          <w:tcPr>
            <w:textDirection w:val="lrTb"/>
            <w:vAlign w:val="center"/>
            <w:tcW w:type="dxa" w:w="100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7</w:t>
            </w:r>
          </w:p>
        </w:tc>
        <w:tc>
          <w:tcPr>
            <w:textDirection w:val="lrTb"/>
            <w:vAlign w:val="center"/>
            <w:tcW w:type="dxa" w:w="763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jc w:val="both"/>
              <w:textAlignment w:val="baseline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签定劳动合同（协议）率低于100%</w:t>
            </w:r>
          </w:p>
        </w:tc>
      </w:tr>
      <w:tr>
        <w:trPr>
          <w:trHeight w:val="495" w:hRule="atLeast"/>
        </w:trPr>
        <w:tc>
          <w:tcPr>
            <w:textDirection w:val="lrTb"/>
            <w:vAlign w:val="center"/>
            <w:tcW w:type="dxa" w:w="100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8</w:t>
            </w:r>
          </w:p>
        </w:tc>
        <w:tc>
          <w:tcPr>
            <w:textDirection w:val="lrTb"/>
            <w:vAlign w:val="center"/>
            <w:tcW w:type="dxa" w:w="763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jc w:val="both"/>
              <w:textAlignment w:val="baseline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低于工作地最低工资标准或发生因工资福利上访事件</w:t>
            </w:r>
          </w:p>
        </w:tc>
      </w:tr>
      <w:tr>
        <w:trPr>
          <w:trHeight w:val="495" w:hRule="atLeast"/>
        </w:trPr>
        <w:tc>
          <w:tcPr>
            <w:textDirection w:val="lrTb"/>
            <w:vAlign w:val="center"/>
            <w:tcW w:type="dxa" w:w="100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9</w:t>
            </w:r>
          </w:p>
        </w:tc>
        <w:tc>
          <w:tcPr>
            <w:textDirection w:val="lrTb"/>
            <w:vAlign w:val="center"/>
            <w:tcW w:type="dxa" w:w="763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jc w:val="both"/>
              <w:textAlignment w:val="baseline"/>
            </w:pP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未交纳协会会费</w:t>
            </w:r>
          </w:p>
        </w:tc>
      </w:tr>
    </w:tbl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jc w:val="both"/>
        <w:textAlignment w:val="baseline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注：其他类型企业无1、3、5、7、8、9项情况</w:t>
      </w:r>
    </w:p>
    <w:p>
      <w:pPr>
        <w:pStyle w:val="Normal"/>
        <w:rPr>
          <w:rStyle w:val="NormalCharacter"/>
          <w:szCs w:val="44"/>
          <w:sz w:val="44"/>
          <w:kern w:val="2"/>
          <w:lang w:val="en-US" w:eastAsia="zh-CN" w:bidi="ar-SA"/>
          <w:rFonts w:ascii="Adobe 黑体 Std R" w:eastAsia="Adobe 黑体 Std R" w:hAnsi="Adobe 黑体 Std R"/>
        </w:rPr>
        <w:jc w:val="center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  <w:rFonts w:eastAsia="宋体"/>
        </w:rPr>
        <w:jc w:val="both"/>
        <w:textAlignment w:val="baseline"/>
      </w:pP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vAlign w:val="top"/>
      <w:type w:val="nextPage"/>
      <w:pgSz w:h="16838" w:w="11906" w:orient="portrait"/>
      <w:pgMar w:gutter="0" w:header="851" w:top="1440" w:bottom="1440" w:footer="992" w:left="1800" w:right="1800"/>
      <w:lnNumType w:countBy="0"/>
      <w:paperSrc w:first="0" w:other="0"/>
      <w:cols w:space="425" w:num="1"/>
      <w:docGrid w:charSpace="0" w:linePitch="312" w:type="lines"/>
    </w:sectPr>
  </w:body>
</w:document>
</file>

<file path=treport/opRecord.xml>
</file>