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关于组织开展浙江省保安协会第九届理事会会员单位入会申请登记和理事、常 务理事推荐登记工作的通知</w:t>
      </w:r>
    </w:p>
    <w:p>
      <w:pPr>
        <w:rPr>
          <w:rFonts w:hint="eastAsia"/>
        </w:rPr>
      </w:pPr>
    </w:p>
    <w:p>
      <w:pPr>
        <w:jc w:val="center"/>
        <w:rPr>
          <w:rFonts w:hint="eastAsia" w:ascii="仿宋" w:hAnsi="仿宋" w:eastAsia="仿宋" w:cs="仿宋"/>
          <w:sz w:val="30"/>
          <w:szCs w:val="30"/>
        </w:rPr>
      </w:pPr>
      <w:r>
        <w:rPr>
          <w:rFonts w:hint="eastAsia" w:ascii="仿宋" w:hAnsi="仿宋" w:eastAsia="仿宋" w:cs="仿宋"/>
          <w:sz w:val="30"/>
          <w:szCs w:val="30"/>
        </w:rPr>
        <w:t>浙保协[2023]30号</w:t>
      </w:r>
    </w:p>
    <w:p>
      <w:pPr>
        <w:rPr>
          <w:rFonts w:hint="eastAsia"/>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sz w:val="30"/>
          <w:szCs w:val="30"/>
        </w:rPr>
        <w:t>各市保安协会、各会员，保安从业及相关单位：</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为做好本会第九届理事会换届筹备相关工作，根据有关工作要求和章程规定，经研究决定，即日起组织开展现有会员信息核对、第九届理事会会员单位入会申请登记和理事、常务理事候选人推荐（自荐）登记工作。现就有关事宜通知如下：</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一、信息核对和新会员入会</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本会将对会员的基本信息进行全面核对和数据更新，并对会员资格进行逐一确认，会员名单详见附件1，</w:t>
      </w:r>
      <w:bookmarkStart w:id="0" w:name="_GoBack"/>
      <w:r>
        <w:rPr>
          <w:rFonts w:hint="eastAsia" w:ascii="仿宋" w:hAnsi="仿宋" w:eastAsia="仿宋" w:cs="仿宋"/>
          <w:color w:val="C81D31" w:themeColor="accent6" w:themeShade="BF"/>
          <w:sz w:val="30"/>
          <w:szCs w:val="30"/>
        </w:rPr>
        <w:t>现有会员请填写《浙江省保安协会会员单位登记表》（附件2），</w:t>
      </w:r>
      <w:bookmarkEnd w:id="0"/>
      <w:r>
        <w:rPr>
          <w:rFonts w:hint="eastAsia" w:ascii="仿宋" w:hAnsi="仿宋" w:eastAsia="仿宋" w:cs="仿宋"/>
          <w:color w:val="C81D31" w:themeColor="accent6" w:themeShade="BF"/>
          <w:sz w:val="30"/>
          <w:szCs w:val="30"/>
        </w:rPr>
        <w:t>新申请入会请填写《浙江省保安协会入会申请表》（附件3），于11月17日前将电子扫描件（盖公章）和word电子版表格发送至省协会邮箱，</w:t>
      </w:r>
      <w:r>
        <w:rPr>
          <w:rFonts w:hint="eastAsia" w:ascii="仿宋" w:hAnsi="仿宋" w:eastAsia="仿宋" w:cs="仿宋"/>
          <w:sz w:val="30"/>
          <w:szCs w:val="30"/>
        </w:rPr>
        <w:t>望广大会员给予理解、配合和大力支持。</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二、理事、常务理事候选人推荐（自荐）</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换届选举是此次大会的重要议程，所有候选单位和代表人将依据《章程》经过广泛的民主推荐和充分的民主协商产生。根据《章程》有关规定，协会决定开展推荐（自荐）第九届理事会理事、常务理事工作，</w:t>
      </w:r>
      <w:r>
        <w:rPr>
          <w:rFonts w:hint="eastAsia" w:ascii="仿宋" w:hAnsi="仿宋" w:eastAsia="仿宋" w:cs="仿宋"/>
          <w:color w:val="0000FF"/>
          <w:sz w:val="30"/>
          <w:szCs w:val="30"/>
        </w:rPr>
        <w:t>凡有推荐（自荐）意向的，请填写《浙江省保安协会理事、常务理事候选人推荐（自荐）表》（附件4），于11月17日前报市保安协会，</w:t>
      </w:r>
      <w:r>
        <w:rPr>
          <w:rFonts w:hint="eastAsia" w:ascii="仿宋" w:hAnsi="仿宋" w:eastAsia="仿宋" w:cs="仿宋"/>
          <w:sz w:val="30"/>
          <w:szCs w:val="30"/>
        </w:rPr>
        <w:t>由市保安协会汇总后于11月21日前将电子扫描件（盖公章）和word电子版表格发至省协会邮箱。</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联系人：谢新晔 0571-86011963、17826810272（618787）；寿俊杰 0571-87824769、13606616495（611210）</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邮箱：zjbaoan@126.com</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 </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附件：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1.浙江省保安协会会员名单</w:t>
      </w:r>
      <w:r>
        <w:rPr>
          <w:rFonts w:hint="eastAsia" w:ascii="仿宋" w:hAnsi="仿宋" w:eastAsia="仿宋" w:cs="仿宋"/>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2.浙江省保安协会会员登记表</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3.浙江省保安协会会员入会申请表</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4.浙江省保安协会理事、常务理事候选人推荐（自荐）表</w:t>
      </w:r>
      <w:r>
        <w:rPr>
          <w:rFonts w:hint="eastAsia" w:ascii="仿宋" w:hAnsi="仿宋" w:eastAsia="仿宋" w:cs="仿宋"/>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5.浙江省保安协会简介</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 </w:t>
      </w:r>
    </w:p>
    <w:p>
      <w:pPr>
        <w:keepNext w:val="0"/>
        <w:keepLines w:val="0"/>
        <w:pageBreakBefore w:val="0"/>
        <w:widowControl w:val="0"/>
        <w:kinsoku/>
        <w:wordWrap/>
        <w:overflowPunct/>
        <w:topLinePunct w:val="0"/>
        <w:autoSpaceDE/>
        <w:autoSpaceDN/>
        <w:bidi w:val="0"/>
        <w:adjustRightInd/>
        <w:snapToGrid/>
        <w:ind w:firstLine="600" w:firstLineChars="200"/>
        <w:jc w:val="right"/>
        <w:textAlignment w:val="auto"/>
        <w:rPr>
          <w:rFonts w:hint="eastAsia" w:ascii="仿宋" w:hAnsi="仿宋" w:eastAsia="仿宋" w:cs="仿宋"/>
          <w:sz w:val="30"/>
          <w:szCs w:val="30"/>
        </w:rPr>
      </w:pPr>
      <w:r>
        <w:rPr>
          <w:rFonts w:hint="eastAsia" w:ascii="仿宋" w:hAnsi="仿宋" w:eastAsia="仿宋" w:cs="仿宋"/>
          <w:sz w:val="30"/>
          <w:szCs w:val="30"/>
        </w:rPr>
        <w:t>浙江省保安协会</w:t>
      </w:r>
    </w:p>
    <w:p>
      <w:pPr>
        <w:keepNext w:val="0"/>
        <w:keepLines w:val="0"/>
        <w:pageBreakBefore w:val="0"/>
        <w:widowControl w:val="0"/>
        <w:kinsoku/>
        <w:wordWrap/>
        <w:overflowPunct/>
        <w:topLinePunct w:val="0"/>
        <w:autoSpaceDE/>
        <w:autoSpaceDN/>
        <w:bidi w:val="0"/>
        <w:adjustRightInd/>
        <w:snapToGrid/>
        <w:ind w:firstLine="600" w:firstLineChars="200"/>
        <w:jc w:val="right"/>
        <w:textAlignment w:val="auto"/>
        <w:rPr>
          <w:rFonts w:hint="eastAsia" w:ascii="仿宋" w:hAnsi="仿宋" w:eastAsia="仿宋" w:cs="仿宋"/>
          <w:sz w:val="30"/>
          <w:szCs w:val="30"/>
        </w:rPr>
      </w:pPr>
      <w:r>
        <w:rPr>
          <w:rFonts w:hint="eastAsia" w:ascii="仿宋" w:hAnsi="仿宋" w:eastAsia="仿宋" w:cs="仿宋"/>
          <w:sz w:val="30"/>
          <w:szCs w:val="30"/>
        </w:rPr>
        <w:t>2023年11月8日 </w:t>
      </w:r>
    </w:p>
    <w:p>
      <w:pPr>
        <w:jc w:val="righ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kYjQwZjEwN2U3MjE2YzRhMjQyMWRiZjViM2M0YjUifQ=="/>
  </w:docVars>
  <w:rsids>
    <w:rsidRoot w:val="00000000"/>
    <w:rsid w:val="1EA34B2B"/>
    <w:rsid w:val="6ADD0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2023-11-08T23:32:00Z</dcterms:created>
  <dc:creator>hzsbaxh</dc:creator>
  <cp:lastModifiedBy>微信用户</cp:lastModifiedBy>
  <dcterms:modified xsi:type="dcterms:W3CDTF">2023-11-09T00:10:16Z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6004BD8AA7C24F9B8D3D8275E47498D2_12</vt:lpwstr>
  </property>
</Properties>
</file>